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AB" w:rsidRDefault="006B51AB" w:rsidP="00FA43E0">
      <w:pPr>
        <w:jc w:val="center"/>
        <w:rPr>
          <w:rFonts w:ascii="Comic Sans MS" w:hAnsi="Comic Sans MS"/>
          <w:sz w:val="20"/>
          <w:szCs w:val="20"/>
        </w:rPr>
      </w:pPr>
      <w:r w:rsidRPr="006B51AB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36230058" wp14:editId="77D11232">
            <wp:simplePos x="0" y="0"/>
            <wp:positionH relativeFrom="column">
              <wp:posOffset>-9525</wp:posOffset>
            </wp:positionH>
            <wp:positionV relativeFrom="paragraph">
              <wp:posOffset>15240</wp:posOffset>
            </wp:positionV>
            <wp:extent cx="670560" cy="614045"/>
            <wp:effectExtent l="0" t="0" r="0" b="0"/>
            <wp:wrapTight wrapText="bothSides">
              <wp:wrapPolygon edited="0">
                <wp:start x="0" y="0"/>
                <wp:lineTo x="0" y="20774"/>
                <wp:lineTo x="20864" y="20774"/>
                <wp:lineTo x="208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CC0" w:rsidRPr="00DE30AB" w:rsidRDefault="006B51AB" w:rsidP="00FA43E0">
      <w:pPr>
        <w:jc w:val="center"/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3D1E20A" wp14:editId="05D97713">
                <wp:simplePos x="0" y="0"/>
                <wp:positionH relativeFrom="page">
                  <wp:posOffset>6305550</wp:posOffset>
                </wp:positionH>
                <wp:positionV relativeFrom="page">
                  <wp:posOffset>238125</wp:posOffset>
                </wp:positionV>
                <wp:extent cx="731984" cy="540690"/>
                <wp:effectExtent l="0" t="0" r="0" b="0"/>
                <wp:wrapSquare wrapText="bothSides"/>
                <wp:docPr id="5672" name="Group 5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984" cy="540690"/>
                          <a:chOff x="0" y="0"/>
                          <a:chExt cx="479425" cy="342889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25730" y="187589"/>
                            <a:ext cx="42304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4" h="155300">
                                <a:moveTo>
                                  <a:pt x="0" y="0"/>
                                </a:moveTo>
                                <a:lnTo>
                                  <a:pt x="15125" y="0"/>
                                </a:lnTo>
                                <a:lnTo>
                                  <a:pt x="42304" y="155300"/>
                                </a:lnTo>
                                <a:lnTo>
                                  <a:pt x="28737" y="155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83554"/>
                            <a:ext cx="240509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09" h="127478">
                                <a:moveTo>
                                  <a:pt x="240509" y="0"/>
                                </a:moveTo>
                                <a:lnTo>
                                  <a:pt x="240509" y="16108"/>
                                </a:lnTo>
                                <a:lnTo>
                                  <a:pt x="4522" y="127478"/>
                                </a:lnTo>
                                <a:lnTo>
                                  <a:pt x="0" y="114297"/>
                                </a:lnTo>
                                <a:lnTo>
                                  <a:pt x="2405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11436" y="187589"/>
                            <a:ext cx="42298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8" h="155300">
                                <a:moveTo>
                                  <a:pt x="27175" y="0"/>
                                </a:moveTo>
                                <a:lnTo>
                                  <a:pt x="42298" y="0"/>
                                </a:lnTo>
                                <a:lnTo>
                                  <a:pt x="13571" y="155300"/>
                                </a:lnTo>
                                <a:lnTo>
                                  <a:pt x="0" y="155300"/>
                                </a:lnTo>
                                <a:lnTo>
                                  <a:pt x="27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40509" y="83554"/>
                            <a:ext cx="238916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16" h="127478">
                                <a:moveTo>
                                  <a:pt x="0" y="0"/>
                                </a:moveTo>
                                <a:lnTo>
                                  <a:pt x="238916" y="114278"/>
                                </a:lnTo>
                                <a:lnTo>
                                  <a:pt x="238916" y="114415"/>
                                </a:lnTo>
                                <a:lnTo>
                                  <a:pt x="234440" y="127478"/>
                                </a:lnTo>
                                <a:lnTo>
                                  <a:pt x="0" y="16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75437" y="165605"/>
                            <a:ext cx="31760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0" h="43969">
                                <a:moveTo>
                                  <a:pt x="12111" y="0"/>
                                </a:moveTo>
                                <a:lnTo>
                                  <a:pt x="18193" y="0"/>
                                </a:lnTo>
                                <a:lnTo>
                                  <a:pt x="21208" y="1458"/>
                                </a:lnTo>
                                <a:lnTo>
                                  <a:pt x="24222" y="2918"/>
                                </a:lnTo>
                                <a:lnTo>
                                  <a:pt x="27243" y="5884"/>
                                </a:lnTo>
                                <a:lnTo>
                                  <a:pt x="28756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17607"/>
                                </a:lnTo>
                                <a:lnTo>
                                  <a:pt x="31760" y="21984"/>
                                </a:lnTo>
                                <a:lnTo>
                                  <a:pt x="30248" y="26360"/>
                                </a:lnTo>
                                <a:lnTo>
                                  <a:pt x="30248" y="30788"/>
                                </a:lnTo>
                                <a:lnTo>
                                  <a:pt x="28756" y="35164"/>
                                </a:lnTo>
                                <a:lnTo>
                                  <a:pt x="27243" y="38132"/>
                                </a:lnTo>
                                <a:lnTo>
                                  <a:pt x="24222" y="41050"/>
                                </a:lnTo>
                                <a:lnTo>
                                  <a:pt x="21208" y="42508"/>
                                </a:lnTo>
                                <a:lnTo>
                                  <a:pt x="18193" y="43969"/>
                                </a:lnTo>
                                <a:lnTo>
                                  <a:pt x="15125" y="43969"/>
                                </a:lnTo>
                                <a:lnTo>
                                  <a:pt x="12111" y="43969"/>
                                </a:lnTo>
                                <a:lnTo>
                                  <a:pt x="9096" y="42508"/>
                                </a:lnTo>
                                <a:lnTo>
                                  <a:pt x="6081" y="41050"/>
                                </a:lnTo>
                                <a:lnTo>
                                  <a:pt x="4573" y="38132"/>
                                </a:lnTo>
                                <a:lnTo>
                                  <a:pt x="1508" y="35164"/>
                                </a:lnTo>
                                <a:lnTo>
                                  <a:pt x="0" y="30788"/>
                                </a:lnTo>
                                <a:lnTo>
                                  <a:pt x="0" y="13179"/>
                                </a:lnTo>
                                <a:lnTo>
                                  <a:pt x="1508" y="8803"/>
                                </a:lnTo>
                                <a:lnTo>
                                  <a:pt x="4573" y="5884"/>
                                </a:lnTo>
                                <a:lnTo>
                                  <a:pt x="6081" y="2918"/>
                                </a:lnTo>
                                <a:lnTo>
                                  <a:pt x="9096" y="1458"/>
                                </a:lnTo>
                                <a:lnTo>
                                  <a:pt x="12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43677" y="211032"/>
                            <a:ext cx="96832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32" h="130446">
                                <a:moveTo>
                                  <a:pt x="59003" y="0"/>
                                </a:moveTo>
                                <a:lnTo>
                                  <a:pt x="96832" y="46886"/>
                                </a:lnTo>
                                <a:lnTo>
                                  <a:pt x="93768" y="55691"/>
                                </a:lnTo>
                                <a:lnTo>
                                  <a:pt x="63520" y="26410"/>
                                </a:lnTo>
                                <a:lnTo>
                                  <a:pt x="62008" y="57149"/>
                                </a:lnTo>
                                <a:lnTo>
                                  <a:pt x="66585" y="118725"/>
                                </a:lnTo>
                                <a:lnTo>
                                  <a:pt x="84733" y="123102"/>
                                </a:lnTo>
                                <a:lnTo>
                                  <a:pt x="86225" y="130446"/>
                                </a:lnTo>
                                <a:lnTo>
                                  <a:pt x="59003" y="128987"/>
                                </a:lnTo>
                                <a:lnTo>
                                  <a:pt x="48393" y="80592"/>
                                </a:lnTo>
                                <a:lnTo>
                                  <a:pt x="39348" y="128987"/>
                                </a:lnTo>
                                <a:lnTo>
                                  <a:pt x="12111" y="130446"/>
                                </a:lnTo>
                                <a:lnTo>
                                  <a:pt x="12111" y="123102"/>
                                </a:lnTo>
                                <a:lnTo>
                                  <a:pt x="31760" y="118725"/>
                                </a:lnTo>
                                <a:lnTo>
                                  <a:pt x="36333" y="57149"/>
                                </a:lnTo>
                                <a:lnTo>
                                  <a:pt x="33268" y="24904"/>
                                </a:lnTo>
                                <a:lnTo>
                                  <a:pt x="4573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7841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66199" y="165605"/>
                            <a:ext cx="30248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8" h="43969">
                                <a:moveTo>
                                  <a:pt x="12098" y="0"/>
                                </a:moveTo>
                                <a:lnTo>
                                  <a:pt x="18128" y="0"/>
                                </a:lnTo>
                                <a:lnTo>
                                  <a:pt x="21193" y="1458"/>
                                </a:lnTo>
                                <a:lnTo>
                                  <a:pt x="24218" y="2918"/>
                                </a:lnTo>
                                <a:lnTo>
                                  <a:pt x="25730" y="5884"/>
                                </a:lnTo>
                                <a:lnTo>
                                  <a:pt x="28735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30788"/>
                                </a:lnTo>
                                <a:lnTo>
                                  <a:pt x="28735" y="35164"/>
                                </a:lnTo>
                                <a:lnTo>
                                  <a:pt x="25730" y="38132"/>
                                </a:lnTo>
                                <a:lnTo>
                                  <a:pt x="24218" y="41050"/>
                                </a:lnTo>
                                <a:lnTo>
                                  <a:pt x="21193" y="42508"/>
                                </a:lnTo>
                                <a:lnTo>
                                  <a:pt x="18128" y="43969"/>
                                </a:lnTo>
                                <a:lnTo>
                                  <a:pt x="15124" y="43969"/>
                                </a:lnTo>
                                <a:lnTo>
                                  <a:pt x="12098" y="43969"/>
                                </a:lnTo>
                                <a:lnTo>
                                  <a:pt x="9095" y="42508"/>
                                </a:lnTo>
                                <a:lnTo>
                                  <a:pt x="6069" y="41050"/>
                                </a:lnTo>
                                <a:lnTo>
                                  <a:pt x="4577" y="38132"/>
                                </a:lnTo>
                                <a:lnTo>
                                  <a:pt x="1512" y="35164"/>
                                </a:lnTo>
                                <a:lnTo>
                                  <a:pt x="1512" y="30788"/>
                                </a:lnTo>
                                <a:lnTo>
                                  <a:pt x="0" y="26360"/>
                                </a:lnTo>
                                <a:lnTo>
                                  <a:pt x="0" y="17607"/>
                                </a:lnTo>
                                <a:lnTo>
                                  <a:pt x="1512" y="13179"/>
                                </a:lnTo>
                                <a:lnTo>
                                  <a:pt x="1512" y="8803"/>
                                </a:lnTo>
                                <a:lnTo>
                                  <a:pt x="4577" y="5884"/>
                                </a:lnTo>
                                <a:lnTo>
                                  <a:pt x="6069" y="2918"/>
                                </a:lnTo>
                                <a:lnTo>
                                  <a:pt x="9095" y="1458"/>
                                </a:lnTo>
                                <a:lnTo>
                                  <a:pt x="1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32927" y="211032"/>
                            <a:ext cx="98304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04" h="130446">
                                <a:moveTo>
                                  <a:pt x="59003" y="0"/>
                                </a:moveTo>
                                <a:lnTo>
                                  <a:pt x="98304" y="46886"/>
                                </a:lnTo>
                                <a:lnTo>
                                  <a:pt x="95280" y="55691"/>
                                </a:lnTo>
                                <a:lnTo>
                                  <a:pt x="65032" y="26410"/>
                                </a:lnTo>
                                <a:lnTo>
                                  <a:pt x="74126" y="107003"/>
                                </a:lnTo>
                                <a:lnTo>
                                  <a:pt x="66544" y="107003"/>
                                </a:lnTo>
                                <a:lnTo>
                                  <a:pt x="68036" y="123102"/>
                                </a:lnTo>
                                <a:lnTo>
                                  <a:pt x="86226" y="128987"/>
                                </a:lnTo>
                                <a:lnTo>
                                  <a:pt x="87738" y="130446"/>
                                </a:lnTo>
                                <a:lnTo>
                                  <a:pt x="60516" y="128987"/>
                                </a:lnTo>
                                <a:lnTo>
                                  <a:pt x="55978" y="105544"/>
                                </a:lnTo>
                                <a:lnTo>
                                  <a:pt x="45371" y="105544"/>
                                </a:lnTo>
                                <a:lnTo>
                                  <a:pt x="40855" y="128987"/>
                                </a:lnTo>
                                <a:lnTo>
                                  <a:pt x="13612" y="130446"/>
                                </a:lnTo>
                                <a:lnTo>
                                  <a:pt x="15123" y="128987"/>
                                </a:lnTo>
                                <a:lnTo>
                                  <a:pt x="33272" y="123102"/>
                                </a:lnTo>
                                <a:lnTo>
                                  <a:pt x="34784" y="104084"/>
                                </a:lnTo>
                                <a:lnTo>
                                  <a:pt x="25730" y="105544"/>
                                </a:lnTo>
                                <a:lnTo>
                                  <a:pt x="34784" y="24904"/>
                                </a:lnTo>
                                <a:lnTo>
                                  <a:pt x="4518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9342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56963" y="222755"/>
                            <a:ext cx="2115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3" h="30787">
                                <a:moveTo>
                                  <a:pt x="7582" y="0"/>
                                </a:moveTo>
                                <a:lnTo>
                                  <a:pt x="12098" y="0"/>
                                </a:lnTo>
                                <a:lnTo>
                                  <a:pt x="15123" y="1458"/>
                                </a:lnTo>
                                <a:lnTo>
                                  <a:pt x="16615" y="2918"/>
                                </a:lnTo>
                                <a:lnTo>
                                  <a:pt x="18128" y="4426"/>
                                </a:lnTo>
                                <a:lnTo>
                                  <a:pt x="19641" y="7345"/>
                                </a:lnTo>
                                <a:lnTo>
                                  <a:pt x="19641" y="8803"/>
                                </a:lnTo>
                                <a:lnTo>
                                  <a:pt x="21153" y="13181"/>
                                </a:lnTo>
                                <a:lnTo>
                                  <a:pt x="21153" y="19065"/>
                                </a:lnTo>
                                <a:lnTo>
                                  <a:pt x="19641" y="21984"/>
                                </a:lnTo>
                                <a:lnTo>
                                  <a:pt x="19641" y="23443"/>
                                </a:lnTo>
                                <a:lnTo>
                                  <a:pt x="18128" y="26411"/>
                                </a:lnTo>
                                <a:lnTo>
                                  <a:pt x="16615" y="27869"/>
                                </a:lnTo>
                                <a:lnTo>
                                  <a:pt x="15123" y="29329"/>
                                </a:lnTo>
                                <a:lnTo>
                                  <a:pt x="12098" y="30787"/>
                                </a:lnTo>
                                <a:lnTo>
                                  <a:pt x="10587" y="30787"/>
                                </a:lnTo>
                                <a:lnTo>
                                  <a:pt x="7582" y="30787"/>
                                </a:lnTo>
                                <a:lnTo>
                                  <a:pt x="6028" y="29329"/>
                                </a:lnTo>
                                <a:lnTo>
                                  <a:pt x="4516" y="27869"/>
                                </a:lnTo>
                                <a:lnTo>
                                  <a:pt x="3004" y="26411"/>
                                </a:lnTo>
                                <a:lnTo>
                                  <a:pt x="1492" y="23443"/>
                                </a:lnTo>
                                <a:lnTo>
                                  <a:pt x="0" y="21984"/>
                                </a:lnTo>
                                <a:lnTo>
                                  <a:pt x="0" y="8803"/>
                                </a:lnTo>
                                <a:lnTo>
                                  <a:pt x="1492" y="7345"/>
                                </a:lnTo>
                                <a:lnTo>
                                  <a:pt x="3004" y="4426"/>
                                </a:lnTo>
                                <a:lnTo>
                                  <a:pt x="4516" y="2918"/>
                                </a:lnTo>
                                <a:lnTo>
                                  <a:pt x="6028" y="1458"/>
                                </a:lnTo>
                                <a:lnTo>
                                  <a:pt x="7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28207" y="253542"/>
                            <a:ext cx="72614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4" h="87936">
                                <a:moveTo>
                                  <a:pt x="46884" y="0"/>
                                </a:moveTo>
                                <a:lnTo>
                                  <a:pt x="72614" y="32248"/>
                                </a:lnTo>
                                <a:lnTo>
                                  <a:pt x="69609" y="38082"/>
                                </a:lnTo>
                                <a:lnTo>
                                  <a:pt x="49909" y="17606"/>
                                </a:lnTo>
                                <a:lnTo>
                                  <a:pt x="48396" y="38082"/>
                                </a:lnTo>
                                <a:lnTo>
                                  <a:pt x="51460" y="80592"/>
                                </a:lnTo>
                                <a:lnTo>
                                  <a:pt x="65032" y="83559"/>
                                </a:lnTo>
                                <a:lnTo>
                                  <a:pt x="65032" y="87936"/>
                                </a:lnTo>
                                <a:lnTo>
                                  <a:pt x="46884" y="86478"/>
                                </a:lnTo>
                                <a:lnTo>
                                  <a:pt x="40853" y="54230"/>
                                </a:lnTo>
                                <a:lnTo>
                                  <a:pt x="33272" y="86478"/>
                                </a:lnTo>
                                <a:lnTo>
                                  <a:pt x="15123" y="87936"/>
                                </a:lnTo>
                                <a:lnTo>
                                  <a:pt x="16636" y="83559"/>
                                </a:lnTo>
                                <a:lnTo>
                                  <a:pt x="28756" y="80592"/>
                                </a:lnTo>
                                <a:lnTo>
                                  <a:pt x="31759" y="38082"/>
                                </a:lnTo>
                                <a:lnTo>
                                  <a:pt x="30248" y="17606"/>
                                </a:lnTo>
                                <a:lnTo>
                                  <a:pt x="0" y="13181"/>
                                </a:lnTo>
                                <a:lnTo>
                                  <a:pt x="3024" y="4376"/>
                                </a:lnTo>
                                <a:lnTo>
                                  <a:pt x="33272" y="1458"/>
                                </a:lnTo>
                                <a:lnTo>
                                  <a:pt x="46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3773" y="222755"/>
                            <a:ext cx="2271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13" h="30787">
                                <a:moveTo>
                                  <a:pt x="9096" y="0"/>
                                </a:moveTo>
                                <a:lnTo>
                                  <a:pt x="13619" y="0"/>
                                </a:lnTo>
                                <a:lnTo>
                                  <a:pt x="15125" y="1458"/>
                                </a:lnTo>
                                <a:lnTo>
                                  <a:pt x="16634" y="2918"/>
                                </a:lnTo>
                                <a:lnTo>
                                  <a:pt x="19649" y="4426"/>
                                </a:lnTo>
                                <a:lnTo>
                                  <a:pt x="19649" y="7345"/>
                                </a:lnTo>
                                <a:lnTo>
                                  <a:pt x="21158" y="8803"/>
                                </a:lnTo>
                                <a:lnTo>
                                  <a:pt x="21158" y="13181"/>
                                </a:lnTo>
                                <a:lnTo>
                                  <a:pt x="22713" y="16148"/>
                                </a:lnTo>
                                <a:lnTo>
                                  <a:pt x="21158" y="19065"/>
                                </a:lnTo>
                                <a:lnTo>
                                  <a:pt x="21158" y="21984"/>
                                </a:lnTo>
                                <a:lnTo>
                                  <a:pt x="19649" y="23443"/>
                                </a:lnTo>
                                <a:lnTo>
                                  <a:pt x="19649" y="26411"/>
                                </a:lnTo>
                                <a:lnTo>
                                  <a:pt x="16634" y="27869"/>
                                </a:lnTo>
                                <a:lnTo>
                                  <a:pt x="15125" y="29329"/>
                                </a:lnTo>
                                <a:lnTo>
                                  <a:pt x="13619" y="30787"/>
                                </a:lnTo>
                                <a:lnTo>
                                  <a:pt x="10603" y="30787"/>
                                </a:lnTo>
                                <a:lnTo>
                                  <a:pt x="9096" y="30787"/>
                                </a:lnTo>
                                <a:lnTo>
                                  <a:pt x="7588" y="29329"/>
                                </a:lnTo>
                                <a:lnTo>
                                  <a:pt x="6032" y="27869"/>
                                </a:lnTo>
                                <a:lnTo>
                                  <a:pt x="4524" y="26411"/>
                                </a:lnTo>
                                <a:lnTo>
                                  <a:pt x="3015" y="23443"/>
                                </a:lnTo>
                                <a:lnTo>
                                  <a:pt x="1508" y="21984"/>
                                </a:lnTo>
                                <a:lnTo>
                                  <a:pt x="1508" y="19065"/>
                                </a:lnTo>
                                <a:lnTo>
                                  <a:pt x="0" y="16148"/>
                                </a:lnTo>
                                <a:lnTo>
                                  <a:pt x="1508" y="13181"/>
                                </a:lnTo>
                                <a:lnTo>
                                  <a:pt x="1508" y="8803"/>
                                </a:lnTo>
                                <a:lnTo>
                                  <a:pt x="3015" y="7345"/>
                                </a:lnTo>
                                <a:lnTo>
                                  <a:pt x="4524" y="4426"/>
                                </a:lnTo>
                                <a:lnTo>
                                  <a:pt x="6032" y="2918"/>
                                </a:lnTo>
                                <a:lnTo>
                                  <a:pt x="7588" y="1458"/>
                                </a:lnTo>
                                <a:lnTo>
                                  <a:pt x="9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4125" y="253542"/>
                            <a:ext cx="74125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25" h="87936">
                                <a:moveTo>
                                  <a:pt x="39298" y="0"/>
                                </a:moveTo>
                                <a:lnTo>
                                  <a:pt x="69552" y="4376"/>
                                </a:lnTo>
                                <a:lnTo>
                                  <a:pt x="74125" y="13181"/>
                                </a:lnTo>
                                <a:lnTo>
                                  <a:pt x="42362" y="17606"/>
                                </a:lnTo>
                                <a:lnTo>
                                  <a:pt x="48395" y="71837"/>
                                </a:lnTo>
                                <a:lnTo>
                                  <a:pt x="42362" y="71837"/>
                                </a:lnTo>
                                <a:lnTo>
                                  <a:pt x="43871" y="83559"/>
                                </a:lnTo>
                                <a:lnTo>
                                  <a:pt x="55932" y="86478"/>
                                </a:lnTo>
                                <a:lnTo>
                                  <a:pt x="57490" y="87936"/>
                                </a:lnTo>
                                <a:lnTo>
                                  <a:pt x="39298" y="86478"/>
                                </a:lnTo>
                                <a:lnTo>
                                  <a:pt x="36282" y="71837"/>
                                </a:lnTo>
                                <a:lnTo>
                                  <a:pt x="28745" y="71837"/>
                                </a:lnTo>
                                <a:lnTo>
                                  <a:pt x="25681" y="86478"/>
                                </a:lnTo>
                                <a:lnTo>
                                  <a:pt x="7538" y="87936"/>
                                </a:lnTo>
                                <a:lnTo>
                                  <a:pt x="7538" y="86478"/>
                                </a:lnTo>
                                <a:lnTo>
                                  <a:pt x="21157" y="83559"/>
                                </a:lnTo>
                                <a:lnTo>
                                  <a:pt x="21157" y="70330"/>
                                </a:lnTo>
                                <a:lnTo>
                                  <a:pt x="16635" y="70330"/>
                                </a:lnTo>
                                <a:lnTo>
                                  <a:pt x="22663" y="17606"/>
                                </a:lnTo>
                                <a:lnTo>
                                  <a:pt x="3015" y="38082"/>
                                </a:lnTo>
                                <a:lnTo>
                                  <a:pt x="0" y="32248"/>
                                </a:lnTo>
                                <a:lnTo>
                                  <a:pt x="24172" y="1458"/>
                                </a:lnTo>
                                <a:lnTo>
                                  <a:pt x="39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7" name="Shape 5957"/>
                        <wps:cNvSpPr/>
                        <wps:spPr>
                          <a:xfrm>
                            <a:off x="232927" y="0"/>
                            <a:ext cx="16634" cy="95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4" h="95282">
                                <a:moveTo>
                                  <a:pt x="0" y="0"/>
                                </a:moveTo>
                                <a:lnTo>
                                  <a:pt x="16634" y="0"/>
                                </a:lnTo>
                                <a:lnTo>
                                  <a:pt x="16634" y="95282"/>
                                </a:lnTo>
                                <a:lnTo>
                                  <a:pt x="0" y="952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8" name="Shape 5958"/>
                        <wps:cNvSpPr/>
                        <wps:spPr>
                          <a:xfrm>
                            <a:off x="213286" y="17601"/>
                            <a:ext cx="55932" cy="1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2" h="14640">
                                <a:moveTo>
                                  <a:pt x="0" y="0"/>
                                </a:moveTo>
                                <a:lnTo>
                                  <a:pt x="55932" y="0"/>
                                </a:lnTo>
                                <a:lnTo>
                                  <a:pt x="55932" y="14640"/>
                                </a:lnTo>
                                <a:lnTo>
                                  <a:pt x="0" y="14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672" o:spid="_x0000_s1026" style="position:absolute;margin-left:496.5pt;margin-top:18.75pt;width:57.65pt;height:42.55pt;z-index:251660288;mso-position-horizontal-relative:page;mso-position-vertical-relative:page;mso-width-relative:margin;mso-height-relative:margin" coordsize="479425,34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">
                <v:shape id="Shape 17" o:spid="_x0000_s1027" style="position:absolute;left:25730;top:187589;width:42304;height:155300;visibility:visible;mso-wrap-style:square;v-text-anchor:top" coordsize="42304,15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1/L8A&#10;AADbAAAADwAAAGRycy9kb3ducmV2LnhtbERPS4vCMBC+C/sfwix4s+kq6FKNsiwsiDcf4HobmrEp&#10;NpOSRFv/vREEb/PxPWex6m0jbuRD7VjBV5aDIC6drrlScNj/jb5BhIissXFMCu4UYLX8GCyw0K7j&#10;Ld12sRIphEOBCkyMbSFlKA1ZDJlriRN3dt5iTNBXUnvsUrht5DjPp9JizanBYEu/hsrL7moV1EeD&#10;upv8TzzF6+w03W72pUalhp/9zxxEpD6+xS/3Wqf5M3j+kg6Qy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ODX8vwAAANsAAAAPAAAAAAAAAAAAAAAAAJgCAABkcnMvZG93bnJl&#10;di54bWxQSwUGAAAAAAQABAD1AAAAhAMAAAAA&#10;" path="m,l15125,,42304,155300r-13567,l,xe" fillcolor="#4b0000" stroked="f" strokeweight="0">
                  <v:stroke miterlimit="83231f" joinstyle="miter"/>
                  <v:path arrowok="t" textboxrect="0,0,42304,155300"/>
                </v:shape>
                <v:shape id="Shape 18" o:spid="_x0000_s1028" style="position:absolute;top:83554;width:240509;height:127478;visibility:visible;mso-wrap-style:square;v-text-anchor:top" coordsize="240509,127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Oxc8UA&#10;AADbAAAADwAAAGRycy9kb3ducmV2LnhtbESPT2/CMAzF75P4DpGRuI10DO1PISCEhoTYhTEOHE1j&#10;2mqNUyUBCp9+PkzazdZ7fu/n6bxzjbpQiLVnA0/DDBRx4W3NpYH99+rxDVRMyBYbz2TgRhHms97D&#10;FHPrr/xFl10qlYRwzNFAlVKbax2LihzGoW+JRTv54DDJGkptA14l3DV6lGUv2mHN0lBhS8uKip/d&#10;2RnYHq173o8P2/vh+EnvH/aVN6NgzKDfLSagEnXp3/x3vbaCL7Dyiwy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U7FzxQAAANsAAAAPAAAAAAAAAAAAAAAAAJgCAABkcnMv&#10;ZG93bnJldi54bWxQSwUGAAAAAAQABAD1AAAAigMAAAAA&#10;" path="m240509,r,16108l4522,127478,,114297,240509,xe" fillcolor="#4b0000" stroked="f" strokeweight="0">
                  <v:stroke miterlimit="83231f" joinstyle="miter"/>
                  <v:path arrowok="t" textboxrect="0,0,240509,127478"/>
                </v:shape>
                <v:shape id="Shape 19" o:spid="_x0000_s1029" style="position:absolute;left:411436;top:187589;width:42298;height:155300;visibility:visible;mso-wrap-style:square;v-text-anchor:top" coordsize="42298,15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hd8EA&#10;AADbAAAADwAAAGRycy9kb3ducmV2LnhtbERP32vCMBB+F/Y/hBv4pulGEdeZFtmY81U3yh6P5taW&#10;JZeSRK37640g+HYf389bVaM14kg+9I4VPM0zEMSN0z23Cr6/PmZLECEiazSOScGZAlTlw2SFhXYn&#10;3tFxH1uRQjgUqKCLcSikDE1HFsPcDcSJ+3XeYkzQt1J7PKVwa+Rzli2kxZ5TQ4cDvXXU/O0PVsFn&#10;Xcfc+MMS38d/NPn6Z3POt0pNH8f1K4hIY7yLb+6tTvNf4PpLOkCW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JIXfBAAAA2wAAAA8AAAAAAAAAAAAAAAAAmAIAAGRycy9kb3du&#10;cmV2LnhtbFBLBQYAAAAABAAEAPUAAACGAwAAAAA=&#10;" path="m27175,l42298,,13571,155300,,155300,27175,xe" fillcolor="#4b0000" stroked="f" strokeweight="0">
                  <v:stroke miterlimit="83231f" joinstyle="miter"/>
                  <v:path arrowok="t" textboxrect="0,0,42298,155300"/>
                </v:shape>
                <v:shape id="Shape 20" o:spid="_x0000_s1030" style="position:absolute;left:240509;top:83554;width:238916;height:127478;visibility:visible;mso-wrap-style:square;v-text-anchor:top" coordsize="238916,127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9uX8IA&#10;AADbAAAADwAAAGRycy9kb3ducmV2LnhtbERPy2rCQBTdF/yH4QrdFJ0YWmujkyAFoa26qNr9JXNN&#10;gpk7ITPm8fedRaHLw3lvssHUoqPWVZYVLOYRCOLc6ooLBZfzbrYC4TyyxtoyKRjJQZZOHjaYaNvz&#10;N3UnX4gQwi5BBaX3TSKly0sy6Oa2IQ7c1bYGfYBtIXWLfQg3tYyjaCkNVhwaSmzovaT8drobBbJ/&#10;HZ8Pb1hdnm7D/uXY1avPrx+lHqfDdg3C0+D/xX/uD60gDuvDl/A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z25fwgAAANsAAAAPAAAAAAAAAAAAAAAAAJgCAABkcnMvZG93&#10;bnJldi54bWxQSwUGAAAAAAQABAD1AAAAhwMAAAAA&#10;" path="m,l238916,114278r,137l234440,127478,,16108,,xe" fillcolor="#4b0000" stroked="f" strokeweight="0">
                  <v:stroke miterlimit="83231f" joinstyle="miter"/>
                  <v:path arrowok="t" textboxrect="0,0,238916,127478"/>
                </v:shape>
                <v:shape id="Shape 21" o:spid="_x0000_s1031" style="position:absolute;left:175437;top:165605;width:31760;height:43969;visibility:visible;mso-wrap-style:square;v-text-anchor:top" coordsize="31760,43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1sWsMA&#10;AADbAAAADwAAAGRycy9kb3ducmV2LnhtbESPQYvCMBSE7wv+h/CEva1pi4hUo4ggCHrQdg97fDbP&#10;ttq8lCba7r83wsIeh5n5hlmuB9OIJ3WutqwgnkQgiAuray4VfOe7rzkI55E1NpZJwS85WK9GH0tM&#10;te35TM/MlyJA2KWooPK+TaV0RUUG3cS2xMG72s6gD7Irpe6wD3DTyCSKZtJgzWGhwpa2FRX37GEU&#10;RNPLrUkOP/0sPw55Fs9Ph6LtlfocD5sFCE+D/w//tfdaQRLD+0v4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1sWsMAAADbAAAADwAAAAAAAAAAAAAAAACYAgAAZHJzL2Rv&#10;d25yZXYueG1sUEsFBgAAAAAEAAQA9QAAAIgDAAAAAA==&#10;" path="m12111,r6082,l21208,1458r3014,1460l27243,5884r1513,2919l30248,13179r,4428l31760,21984r-1512,4376l30248,30788r-1492,4376l27243,38132r-3021,2918l21208,42508r-3015,1461l15125,43969r-3014,l9096,42508,6081,41050,4573,38132,1508,35164,,30788,,13179,1508,8803,4573,5884,6081,2918,9096,1458,12111,xe" fillcolor="#007eff" stroked="f" strokeweight="0">
                  <v:stroke miterlimit="83231f" joinstyle="miter"/>
                  <v:path arrowok="t" textboxrect="0,0,31760,43969"/>
                </v:shape>
                <v:shape id="Shape 22" o:spid="_x0000_s1032" style="position:absolute;left:143677;top:211032;width:96832;height:130446;visibility:visible;mso-wrap-style:square;v-text-anchor:top" coordsize="96832,130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9ybcQA&#10;AADbAAAADwAAAGRycy9kb3ducmV2LnhtbESPQWsCMRSE74L/ITzBm2ZdoZTVKCK0tV6kKoK3Z/Lc&#10;Xdy8bDdR13/fFASPw8x8w0znra3EjRpfOlYwGiYgiLUzJecK9ruPwTsIH5ANVo5JwYM8zGfdzhQz&#10;4+78Q7dtyEWEsM9QQRFCnUnpdUEW/dDVxNE7u8ZiiLLJpWnwHuG2kmmSvEmLJceFAmtaFqQv26tV&#10;8L12epknp8Nx/bUrN49f/tzosVL9XruYgAjUhlf42V4ZBWkK/1/i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/cm3EAAAA2wAAAA8AAAAAAAAAAAAAAAAAmAIAAGRycy9k&#10;b3ducmV2LnhtbFBLBQYAAAAABAAEAPUAAACJAwAAAAA=&#10;" path="m59003,l96832,46886r-3064,8805l63520,26410,62008,57149r4577,61576l84733,123102r1492,7344l59003,128987,48393,80592r-9045,48395l12111,130446r,-7344l31760,118725,36333,57149,33268,24904,4573,55691,,46886,37841,1461,59003,xe" fillcolor="#007eff" stroked="f" strokeweight="0">
                  <v:stroke miterlimit="83231f" joinstyle="miter"/>
                  <v:path arrowok="t" textboxrect="0,0,96832,130446"/>
                </v:shape>
                <v:shape id="Shape 23" o:spid="_x0000_s1033" style="position:absolute;left:266199;top:165605;width:30248;height:43969;visibility:visible;mso-wrap-style:square;v-text-anchor:top" coordsize="30248,43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+mFMMA&#10;AADbAAAADwAAAGRycy9kb3ducmV2LnhtbESP3WoCMRSE7wXfIRzBG6lZFUS2RtGCIAiKPw9w2Bw3&#10;225OliTVtU/fCIKXw8x8w8yXra3FjXyoHCsYDTMQxIXTFZcKLufNxwxEiMgaa8ek4EEBlotuZ465&#10;dnc+0u0US5EgHHJUYGJscilDYchiGLqGOHlX5y3GJH0ptcd7gttajrNsKi1WnBYMNvRlqPg5/VoF&#10;+8HBfcdDs6O/UekHZrPm6fWoVL/Xrj5BRGrjO/xqb7WC8QSeX9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+mFMMAAADbAAAADwAAAAAAAAAAAAAAAACYAgAAZHJzL2Rv&#10;d25yZXYueG1sUEsFBgAAAAAEAAQA9QAAAIgDAAAAAA==&#10;" path="m12098,r6030,l21193,1458r3025,1460l25730,5884r3005,2919l30248,13179r,17609l28735,35164r-3005,2968l24218,41050r-3025,1458l18128,43969r-3004,l12098,43969,9095,42508,6069,41050,4577,38132,1512,35164r,-4376l,26360,,17607,1512,13179r,-4376l4577,5884,6069,2918,9095,1458,12098,xe" fillcolor="red" stroked="f" strokeweight="0">
                  <v:stroke miterlimit="83231f" joinstyle="miter"/>
                  <v:path arrowok="t" textboxrect="0,0,30248,43969"/>
                </v:shape>
                <v:shape id="Shape 24" o:spid="_x0000_s1034" style="position:absolute;left:232927;top:211032;width:98304;height:130446;visibility:visible;mso-wrap-style:square;v-text-anchor:top" coordsize="98304,130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4jBsQA&#10;AADbAAAADwAAAGRycy9kb3ducmV2LnhtbESPQWvCQBSE74L/YXlCb3WjpEVSNyLG0h7qQS3U4yP7&#10;sgnNvg3ZrUn/fbcgeBxm5htmvRltK67U+8axgsU8AUFcOt2wUfB5fn1cgfABWWPrmBT8kodNPp2s&#10;MdNu4CNdT8GICGGfoYI6hC6T0pc1WfRz1xFHr3K9xRBlb6TucYhw28plkjxLiw3HhRo72tVUfp9+&#10;rAIy/smkxVsRvmyRfgyHS7UfL0o9zMbtC4hAY7iHb+13rWCZwv+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+IwbEAAAA2wAAAA8AAAAAAAAAAAAAAAAAmAIAAGRycy9k&#10;b3ducmV2LnhtbFBLBQYAAAAABAAEAPUAAACJAwAAAAA=&#10;" path="m59003,l98304,46886r-3024,8805l65032,26410r9094,80593l66544,107003r1492,16099l86226,128987r1512,1459l60516,128987,55978,105544r-10607,l40855,128987r-27243,1459l15123,128987r18149,-5885l34784,104084r-9054,1460l34784,24904,4518,55691,,46886,39342,1461,59003,xe" fillcolor="red" stroked="f" strokeweight="0">
                  <v:stroke miterlimit="83231f" joinstyle="miter"/>
                  <v:path arrowok="t" textboxrect="0,0,98304,130446"/>
                </v:shape>
                <v:shape id="Shape 25" o:spid="_x0000_s1035" style="position:absolute;left:356963;top:222755;width:21153;height:30787;visibility:visible;mso-wrap-style:square;v-text-anchor:top" coordsize="21153,30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GiY8UA&#10;AADbAAAADwAAAGRycy9kb3ducmV2LnhtbESPT2vCQBTE7wW/w/KE3urGgKVGV9FSqV5a6p+Dt0f2&#10;mQSzb0P21aTfvisUehxm5jfMfNm7Wt2oDZVnA+NRAoo497biwsDxsHl6ARUE2WLtmQz8UIDlYvAw&#10;x8z6jr/otpdCRQiHDA2UIk2mdchLchhGviGO3sW3DiXKttC2xS7CXa3TJHnWDiuOCyU29FpSft1/&#10;OwPblN7P1ymu+/zzsnsTGX+cutqYx2G/moES6uU//NfeWgPpBO5f4g/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aJjxQAAANsAAAAPAAAAAAAAAAAAAAAAAJgCAABkcnMv&#10;ZG93bnJldi54bWxQSwUGAAAAAAQABAD1AAAAigMAAAAA&#10;" path="m7582,r4516,l15123,1458r1492,1460l18128,4426r1513,2919l19641,8803r1512,4378l21153,19065r-1512,2919l19641,23443r-1513,2968l16615,27869r-1492,1460l12098,30787r-1511,l7582,30787,6028,29329,4516,27869,3004,26411,1492,23443,,21984,,8803,1492,7345,3004,4426,4516,2918,6028,1458,7582,xe" fillcolor="#b100ff" stroked="f" strokeweight="0">
                  <v:stroke miterlimit="83231f" joinstyle="miter"/>
                  <v:path arrowok="t" textboxrect="0,0,21153,30787"/>
                </v:shape>
                <v:shape id="Shape 26" o:spid="_x0000_s1036" style="position:absolute;left:328207;top:253542;width:72614;height:87936;visibility:visible;mso-wrap-style:square;v-text-anchor:top" coordsize="72614,87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qbmsQA&#10;AADbAAAADwAAAGRycy9kb3ducmV2LnhtbESPQWvCQBSE74L/YXlCb7pRaJDUVUpNaS8iWqH09sg+&#10;k2D2bdxdY/rvXUHwOMzMN8xi1ZtGdOR8bVnBdJKAIC6srrlUcPj5HM9B+ICssbFMCv7Jw2o5HCww&#10;0/bKO+r2oRQRwj5DBVUIbSalLyoy6Ce2JY7e0TqDIUpXSu3wGuGmkbMkSaXBmuNChS19VFSc9hej&#10;wMiN267t11+eTre/eHnN8+58UOpl1L+/gQjUh2f40f7WCm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am5rEAAAA2wAAAA8AAAAAAAAAAAAAAAAAmAIAAGRycy9k&#10;b3ducmV2LnhtbFBLBQYAAAAABAAEAPUAAACJAwAAAAA=&#10;" path="m46884,l72614,32248r-3005,5834l49909,17606,48396,38082r3064,42510l65032,83559r,4377l46884,86478,40853,54230,33272,86478,15123,87936r1513,-4377l28756,80592,31759,38082,30248,17606,,13181,3024,4376,33272,1458,46884,xe" fillcolor="#b100ff" stroked="f" strokeweight="0">
                  <v:stroke miterlimit="83231f" joinstyle="miter"/>
                  <v:path arrowok="t" textboxrect="0,0,72614,87936"/>
                </v:shape>
                <v:shape id="Shape 27" o:spid="_x0000_s1037" style="position:absolute;left:93773;top:222755;width:22713;height:30787;visibility:visible;mso-wrap-style:square;v-text-anchor:top" coordsize="22713,30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CYWcAA&#10;AADbAAAADwAAAGRycy9kb3ducmV2LnhtbESPQYvCMBSE74L/ITxhb5rag9VqFBF26XW1P+DRPNtq&#10;8lKaWOu/NwsLHoeZ+YbZHUZrxEC9bx0rWC4SEMSV0y3XCsrL93wNwgdkjcYxKXiRh8N+Otlhrt2T&#10;f2k4h1pECPscFTQhdLmUvmrIol+4jjh6V9dbDFH2tdQ9PiPcGpkmyUpabDkuNNjRqaHqfn5YBZvh&#10;dDQ/+laY8uXLIqwznbpMqa/ZeNyCCDSGT/i/XWgFaQZ/X+IPkP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0CYWcAAAADbAAAADwAAAAAAAAAAAAAAAACYAgAAZHJzL2Rvd25y&#10;ZXYueG1sUEsFBgAAAAAEAAQA9QAAAIUDAAAAAA==&#10;" path="m9096,r4523,l15125,1458r1509,1460l19649,4426r,2919l21158,8803r,4378l22713,16148r-1555,2917l21158,21984r-1509,1459l19649,26411r-3015,1458l15125,29329r-1506,1458l10603,30787r-1507,l7588,29329,6032,27869,4524,26411,3015,23443,1508,21984r,-2919l,16148,1508,13181r,-4378l3015,7345,4524,4426,6032,2918,7588,1458,9096,xe" fillcolor="#ff7e00" stroked="f" strokeweight="0">
                  <v:stroke miterlimit="83231f" joinstyle="miter"/>
                  <v:path arrowok="t" textboxrect="0,0,22713,30787"/>
                </v:shape>
                <v:shape id="Shape 28" o:spid="_x0000_s1038" style="position:absolute;left:74125;top:253542;width:74125;height:87936;visibility:visible;mso-wrap-style:square;v-text-anchor:top" coordsize="74125,87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1jvMAA&#10;AADbAAAADwAAAGRycy9kb3ducmV2LnhtbERPTYvCMBC9C/sfwgjeNNUFV6tRugsLgl5WPXgcmrGp&#10;NpNuE2v99+YgeHy87+W6s5VoqfGlYwXjUQKCOHe65ELB8fA7nIHwAVlj5ZgUPMjDevXRW2Kq3Z3/&#10;qN2HQsQQ9ikqMCHUqZQ+N2TRj1xNHLmzayyGCJtC6gbvMdxWcpIkU2mx5NhgsKYfQ/l1f7MK5uY8&#10;33196tN3dr1Nt9ml/a+MVGrQ77IFiEBdeItf7o1WMIlj45f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1jvMAAAADbAAAADwAAAAAAAAAAAAAAAACYAgAAZHJzL2Rvd25y&#10;ZXYueG1sUEsFBgAAAAAEAAQA9QAAAIUDAAAAAA==&#10;" path="m39298,l69552,4376r4573,8805l42362,17606r6033,54231l42362,71837r1509,11722l55932,86478r1558,1458l39298,86478,36282,71837r-7537,l25681,86478,7538,87936r,-1458l21157,83559r,-13229l16635,70330,22663,17606,3015,38082,,32248,24172,1458,39298,xe" fillcolor="#ff7e00" stroked="f" strokeweight="0">
                  <v:stroke miterlimit="83231f" joinstyle="miter"/>
                  <v:path arrowok="t" textboxrect="0,0,74125,87936"/>
                </v:shape>
                <v:shape id="Shape 5957" o:spid="_x0000_s1039" style="position:absolute;left:232927;width:16634;height:95282;visibility:visible;mso-wrap-style:square;v-text-anchor:top" coordsize="16634,95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FCHMQA&#10;AADdAAAADwAAAGRycy9kb3ducmV2LnhtbESPQWsCMRSE70L/Q3gFb5pUsG63RhFB6bGuvfT2mrzu&#10;Lt28rJvorv++EQSPw8x8wyzXg2vEhbpQe9bwMlUgiI23NZcavo67SQYiRGSLjWfScKUA69XTaIm5&#10;9T0f6FLEUiQIhxw1VDG2uZTBVOQwTH1LnLxf3zmMSXaltB32Ce4aOVPqVTqsOS1U2NK2IvNXnJ0G&#10;25i9/JTZVfXfP2a/OJlCbTKtx8/D5h1EpCE+wvf2h9Uwf5sv4PYmP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xQhzEAAAA3QAAAA8AAAAAAAAAAAAAAAAAmAIAAGRycy9k&#10;b3ducmV2LnhtbFBLBQYAAAAABAAEAPUAAACJAwAAAAA=&#10;" path="m,l16634,r,95282l,95282,,e" fillcolor="#4b0000" stroked="f" strokeweight="0">
                  <v:stroke miterlimit="83231f" joinstyle="miter"/>
                  <v:path arrowok="t" textboxrect="0,0,16634,95282"/>
                </v:shape>
                <v:shape id="Shape 5958" o:spid="_x0000_s1040" style="position:absolute;left:213286;top:17601;width:55932;height:14640;visibility:visible;mso-wrap-style:square;v-text-anchor:top" coordsize="55932,1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IlkcEA&#10;AADdAAAADwAAAGRycy9kb3ducmV2LnhtbERPy4rCMBTdC/MP4QruNHFAsR2jyIAwu/ENs7s017a0&#10;ualNxta/NwvB5eG8l+ve1uJOrS8da5hOFAjizJmScw2n43a8AOEDssHaMWl4kIf16mOwxNS4jvd0&#10;P4RcxBD2KWooQmhSKX1WkEU/cQ1x5K6utRgibHNpWuxiuK3lp1JzabHk2FBgQ98FZdXh32q4nOv5&#10;7tjfku5PVeFqp5Wzv0rr0bDffIEI1Ie3+OX+MRpmySzOjW/iE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CJZHBAAAA3QAAAA8AAAAAAAAAAAAAAAAAmAIAAGRycy9kb3du&#10;cmV2LnhtbFBLBQYAAAAABAAEAPUAAACGAwAAAAA=&#10;" path="m,l55932,r,14640l,14640,,e" fillcolor="#4b0000" stroked="f" strokeweight="0">
                  <v:stroke miterlimit="83231f" joinstyle="miter"/>
                  <v:path arrowok="t" textboxrect="0,0,55932,14640"/>
                </v:shape>
                <w10:wrap type="square" anchorx="page" anchory="page"/>
              </v:group>
            </w:pict>
          </mc:Fallback>
        </mc:AlternateContent>
      </w:r>
      <w:r w:rsidR="00490AE9" w:rsidRPr="00DE30AB">
        <w:rPr>
          <w:rFonts w:ascii="Comic Sans MS" w:hAnsi="Comic Sans MS"/>
          <w:sz w:val="20"/>
          <w:szCs w:val="20"/>
        </w:rPr>
        <w:t>St Edmund’s</w:t>
      </w:r>
      <w:r>
        <w:rPr>
          <w:rFonts w:ascii="Comic Sans MS" w:hAnsi="Comic Sans MS"/>
          <w:sz w:val="20"/>
          <w:szCs w:val="20"/>
        </w:rPr>
        <w:t xml:space="preserve"> &amp; St Joseph’s</w:t>
      </w:r>
      <w:r w:rsidR="00490AE9" w:rsidRPr="00DE30AB">
        <w:rPr>
          <w:rFonts w:ascii="Comic Sans MS" w:hAnsi="Comic Sans MS"/>
          <w:sz w:val="20"/>
          <w:szCs w:val="20"/>
        </w:rPr>
        <w:t xml:space="preserve"> Catholic Primary School</w:t>
      </w:r>
      <w:r>
        <w:rPr>
          <w:rFonts w:ascii="Comic Sans MS" w:hAnsi="Comic Sans MS"/>
          <w:sz w:val="20"/>
          <w:szCs w:val="20"/>
        </w:rPr>
        <w:t>s</w:t>
      </w:r>
    </w:p>
    <w:p w:rsidR="00490AE9" w:rsidRPr="00DE30AB" w:rsidRDefault="00490AE9" w:rsidP="006B51AB">
      <w:pPr>
        <w:rPr>
          <w:rFonts w:ascii="Comic Sans MS" w:hAnsi="Comic Sans MS"/>
          <w:sz w:val="20"/>
          <w:szCs w:val="20"/>
        </w:rPr>
      </w:pPr>
      <w:r w:rsidRPr="00DE30AB">
        <w:rPr>
          <w:rFonts w:ascii="Comic Sans MS" w:hAnsi="Comic Sans MS"/>
          <w:sz w:val="20"/>
          <w:szCs w:val="20"/>
        </w:rPr>
        <w:t>Week commencing:</w:t>
      </w:r>
      <w:r w:rsidRPr="00DE30AB">
        <w:rPr>
          <w:rFonts w:ascii="Comic Sans MS" w:hAnsi="Comic Sans MS"/>
          <w:sz w:val="20"/>
          <w:szCs w:val="20"/>
        </w:rPr>
        <w:tab/>
      </w:r>
      <w:r w:rsidR="00AE17C7">
        <w:rPr>
          <w:rFonts w:ascii="Comic Sans MS" w:hAnsi="Comic Sans MS"/>
          <w:sz w:val="20"/>
          <w:szCs w:val="20"/>
        </w:rPr>
        <w:t>11</w:t>
      </w:r>
      <w:r w:rsidR="00D20E0A">
        <w:rPr>
          <w:rFonts w:ascii="Comic Sans MS" w:hAnsi="Comic Sans MS"/>
          <w:sz w:val="20"/>
          <w:szCs w:val="20"/>
        </w:rPr>
        <w:t>/5</w:t>
      </w:r>
      <w:r w:rsidR="000E68E7">
        <w:rPr>
          <w:rFonts w:ascii="Comic Sans MS" w:hAnsi="Comic Sans MS"/>
          <w:sz w:val="20"/>
          <w:szCs w:val="20"/>
        </w:rPr>
        <w:t>/2020</w:t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Pr="00DE30AB">
        <w:rPr>
          <w:rFonts w:ascii="Comic Sans MS" w:hAnsi="Comic Sans MS"/>
          <w:sz w:val="20"/>
          <w:szCs w:val="20"/>
        </w:rPr>
        <w:tab/>
      </w:r>
      <w:r w:rsidRPr="00DE30AB">
        <w:rPr>
          <w:rFonts w:ascii="Comic Sans MS" w:hAnsi="Comic Sans MS"/>
          <w:sz w:val="20"/>
          <w:szCs w:val="20"/>
        </w:rPr>
        <w:tab/>
      </w:r>
      <w:r w:rsidR="006B51AB">
        <w:rPr>
          <w:rFonts w:ascii="Comic Sans MS" w:hAnsi="Comic Sans MS"/>
          <w:sz w:val="20"/>
          <w:szCs w:val="20"/>
        </w:rPr>
        <w:tab/>
      </w:r>
      <w:r w:rsidR="006B51AB">
        <w:rPr>
          <w:rFonts w:ascii="Comic Sans MS" w:hAnsi="Comic Sans MS"/>
          <w:sz w:val="20"/>
          <w:szCs w:val="20"/>
        </w:rPr>
        <w:tab/>
      </w:r>
      <w:r w:rsidRPr="00DE30AB">
        <w:rPr>
          <w:rFonts w:ascii="Comic Sans MS" w:hAnsi="Comic Sans MS"/>
          <w:sz w:val="20"/>
          <w:szCs w:val="20"/>
        </w:rPr>
        <w:t>Year group:</w:t>
      </w:r>
      <w:r w:rsidR="00116CA3" w:rsidRPr="00DE30AB">
        <w:rPr>
          <w:rFonts w:ascii="Comic Sans MS" w:hAnsi="Comic Sans MS"/>
          <w:sz w:val="20"/>
          <w:szCs w:val="20"/>
        </w:rPr>
        <w:t xml:space="preserve"> </w:t>
      </w:r>
      <w:r w:rsidR="000E68E7">
        <w:rPr>
          <w:rFonts w:ascii="Comic Sans MS" w:hAnsi="Comic Sans MS"/>
          <w:sz w:val="20"/>
          <w:szCs w:val="20"/>
        </w:rPr>
        <w:t>Noah</w:t>
      </w:r>
    </w:p>
    <w:p w:rsidR="00F47089" w:rsidRDefault="00DC2F97" w:rsidP="0095600D">
      <w:pPr>
        <w:rPr>
          <w:rFonts w:ascii="Comic Sans MS" w:hAnsi="Comic Sans MS"/>
          <w:sz w:val="18"/>
          <w:szCs w:val="20"/>
        </w:rPr>
      </w:pPr>
      <w:r>
        <w:rPr>
          <w:rFonts w:ascii="Comic Sans MS" w:hAnsi="Comic Sans MS"/>
          <w:sz w:val="18"/>
          <w:szCs w:val="20"/>
        </w:rPr>
        <w:t>Below are some suggestions for learning</w:t>
      </w:r>
      <w:r w:rsidR="00CB4F68">
        <w:rPr>
          <w:rFonts w:ascii="Comic Sans MS" w:hAnsi="Comic Sans MS"/>
          <w:sz w:val="18"/>
          <w:szCs w:val="20"/>
        </w:rPr>
        <w:t xml:space="preserve"> that</w:t>
      </w:r>
      <w:r>
        <w:rPr>
          <w:rFonts w:ascii="Comic Sans MS" w:hAnsi="Comic Sans MS"/>
          <w:sz w:val="18"/>
          <w:szCs w:val="20"/>
        </w:rPr>
        <w:t xml:space="preserve"> your child can do at home this week. </w:t>
      </w:r>
      <w:r w:rsidR="00E97ABE">
        <w:rPr>
          <w:rFonts w:ascii="Comic Sans MS" w:hAnsi="Comic Sans MS"/>
          <w:sz w:val="18"/>
          <w:szCs w:val="20"/>
        </w:rPr>
        <w:t>We understand that the situation is unprecedented, however we do</w:t>
      </w:r>
      <w:r>
        <w:rPr>
          <w:rFonts w:ascii="Comic Sans MS" w:hAnsi="Comic Sans MS"/>
          <w:sz w:val="18"/>
          <w:szCs w:val="20"/>
        </w:rPr>
        <w:t xml:space="preserve"> recommend </w:t>
      </w:r>
      <w:r w:rsidR="00E97ABE">
        <w:rPr>
          <w:rFonts w:ascii="Comic Sans MS" w:hAnsi="Comic Sans MS"/>
          <w:sz w:val="18"/>
          <w:szCs w:val="20"/>
        </w:rPr>
        <w:t>that the children stay in t</w:t>
      </w:r>
      <w:r w:rsidR="00CB4F68">
        <w:rPr>
          <w:rFonts w:ascii="Comic Sans MS" w:hAnsi="Comic Sans MS"/>
          <w:sz w:val="18"/>
          <w:szCs w:val="20"/>
        </w:rPr>
        <w:t>ouch with their learning using</w:t>
      </w:r>
      <w:r w:rsidR="00E97ABE">
        <w:rPr>
          <w:rFonts w:ascii="Comic Sans MS" w:hAnsi="Comic Sans MS"/>
          <w:sz w:val="18"/>
          <w:szCs w:val="20"/>
        </w:rPr>
        <w:t xml:space="preserve"> the ideas given below. </w:t>
      </w:r>
      <w:r w:rsidR="00CB4F68">
        <w:rPr>
          <w:rFonts w:ascii="Comic Sans MS" w:hAnsi="Comic Sans MS"/>
          <w:sz w:val="18"/>
          <w:szCs w:val="20"/>
        </w:rPr>
        <w:t xml:space="preserve">You can help keep your child in contact with the school via the email link shown </w:t>
      </w:r>
      <w:r w:rsidR="006B51AB">
        <w:rPr>
          <w:rFonts w:ascii="Comic Sans MS" w:hAnsi="Comic Sans MS"/>
          <w:sz w:val="18"/>
          <w:szCs w:val="20"/>
        </w:rPr>
        <w:t>at the end of this message. Your child</w:t>
      </w:r>
      <w:r w:rsidR="00CB4F68">
        <w:rPr>
          <w:rFonts w:ascii="Comic Sans MS" w:hAnsi="Comic Sans MS"/>
          <w:sz w:val="18"/>
          <w:szCs w:val="20"/>
        </w:rPr>
        <w:t xml:space="preserve"> may want to share their achievements with their teacher by photographing or scanning it</w:t>
      </w:r>
      <w:r w:rsidR="006B51AB">
        <w:rPr>
          <w:rFonts w:ascii="Comic Sans MS" w:hAnsi="Comic Sans MS"/>
          <w:sz w:val="18"/>
          <w:szCs w:val="20"/>
        </w:rPr>
        <w:t xml:space="preserve"> and sending it via email. A</w:t>
      </w:r>
      <w:r w:rsidR="00CB4F68">
        <w:rPr>
          <w:rFonts w:ascii="Comic Sans MS" w:hAnsi="Comic Sans MS"/>
          <w:sz w:val="18"/>
          <w:szCs w:val="20"/>
        </w:rPr>
        <w:t xml:space="preserve"> teacher will reply with a comment about the work shared.</w:t>
      </w:r>
    </w:p>
    <w:p w:rsidR="00F53C21" w:rsidRDefault="00F53C21" w:rsidP="003053AA">
      <w:pPr>
        <w:pStyle w:val="Default"/>
        <w:rPr>
          <w:sz w:val="22"/>
          <w:szCs w:val="22"/>
        </w:rPr>
      </w:pPr>
      <w:r>
        <w:rPr>
          <w:rFonts w:ascii="Comic Sans MS" w:hAnsi="Comic Sans MS"/>
          <w:sz w:val="18"/>
          <w:szCs w:val="20"/>
        </w:rPr>
        <w:t xml:space="preserve">Please email any completed activities/work to: </w:t>
      </w:r>
      <w:hyperlink r:id="rId9" w:history="1">
        <w:r w:rsidR="003053AA" w:rsidRPr="006E2B28">
          <w:rPr>
            <w:rStyle w:val="Hyperlink"/>
            <w:sz w:val="22"/>
            <w:szCs w:val="22"/>
          </w:rPr>
          <w:t>homelearning@st-edmunds.suffolk.sch.uk</w:t>
        </w:r>
      </w:hyperlink>
    </w:p>
    <w:p w:rsidR="003053AA" w:rsidRPr="003053AA" w:rsidRDefault="003053AA" w:rsidP="003053AA">
      <w:pPr>
        <w:pStyle w:val="Default"/>
      </w:pP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1"/>
        <w:gridCol w:w="7441"/>
      </w:tblGrid>
      <w:tr w:rsidR="00CB4F68" w:rsidRPr="00E67D63" w:rsidTr="00B95668">
        <w:trPr>
          <w:trHeight w:val="376"/>
          <w:jc w:val="center"/>
        </w:trPr>
        <w:tc>
          <w:tcPr>
            <w:tcW w:w="3191" w:type="dxa"/>
          </w:tcPr>
          <w:p w:rsidR="00CB4F68" w:rsidRPr="008F7E30" w:rsidRDefault="00CB4F68" w:rsidP="0095600D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8F7E30">
              <w:rPr>
                <w:rFonts w:ascii="Comic Sans MS" w:hAnsi="Comic Sans MS"/>
                <w:sz w:val="20"/>
              </w:rPr>
              <w:t>Subject/ Theme</w:t>
            </w:r>
          </w:p>
        </w:tc>
        <w:tc>
          <w:tcPr>
            <w:tcW w:w="7441" w:type="dxa"/>
          </w:tcPr>
          <w:p w:rsidR="00CB4F68" w:rsidRPr="008F7E30" w:rsidRDefault="00CB4F68" w:rsidP="0095600D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Learning ideas and a</w:t>
            </w:r>
            <w:r w:rsidRPr="008F7E30">
              <w:rPr>
                <w:rFonts w:ascii="Comic Sans MS" w:hAnsi="Comic Sans MS"/>
                <w:sz w:val="20"/>
              </w:rPr>
              <w:t>ctivities</w:t>
            </w:r>
          </w:p>
        </w:tc>
      </w:tr>
      <w:tr w:rsidR="00CB4F68" w:rsidRPr="00E67D63" w:rsidTr="00CB4F68">
        <w:trPr>
          <w:trHeight w:val="1382"/>
          <w:jc w:val="center"/>
        </w:trPr>
        <w:tc>
          <w:tcPr>
            <w:tcW w:w="3191" w:type="dxa"/>
          </w:tcPr>
          <w:p w:rsidR="00CB4F68" w:rsidRPr="00D85D3F" w:rsidRDefault="00CB4F68" w:rsidP="009560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7441" w:type="dxa"/>
          </w:tcPr>
          <w:p w:rsidR="00CB4F68" w:rsidRDefault="000E68E7" w:rsidP="0088798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Please continue to practise your cursive handwriting.</w:t>
            </w:r>
          </w:p>
          <w:p w:rsidR="003134B3" w:rsidRDefault="003134B3" w:rsidP="0088798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Continue to go through the Phase 2 and 3 sounds.</w:t>
            </w:r>
          </w:p>
          <w:p w:rsidR="003134B3" w:rsidRDefault="003134B3" w:rsidP="0088798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Continue to practise reading the Phase 2 and 3 Tricky words.  Then have a go at spe</w:t>
            </w:r>
            <w:r w:rsidR="00117AC5">
              <w:rPr>
                <w:rFonts w:ascii="Comic Sans MS" w:hAnsi="Comic Sans MS"/>
                <w:sz w:val="18"/>
                <w:szCs w:val="18"/>
              </w:rPr>
              <w:t xml:space="preserve">lling them. (Google </w:t>
            </w:r>
            <w:r w:rsidR="003947AE">
              <w:rPr>
                <w:rFonts w:ascii="Comic Sans MS" w:hAnsi="Comic Sans MS"/>
                <w:sz w:val="18"/>
                <w:szCs w:val="18"/>
              </w:rPr>
              <w:t>https://www.phonicsplay.co.uk/)</w:t>
            </w:r>
            <w:r w:rsidR="00117AC5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="00117AC5" w:rsidRPr="00117AC5">
              <w:rPr>
                <w:rFonts w:ascii="Comic Sans MS" w:hAnsi="Comic Sans MS"/>
                <w:sz w:val="18"/>
                <w:szCs w:val="18"/>
              </w:rPr>
              <w:t>https://www.bbc.co.uk/iplayer/episodes/b01cz0p1/alphablocks</w:t>
            </w:r>
            <w:r w:rsidR="00117AC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and Tricky word song</w:t>
            </w:r>
            <w:r w:rsidR="00117AC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17AC5" w:rsidRPr="00117AC5">
              <w:rPr>
                <w:rFonts w:ascii="Comic Sans MS" w:hAnsi="Comic Sans MS"/>
                <w:sz w:val="18"/>
                <w:szCs w:val="18"/>
              </w:rPr>
              <w:t>https://www.youtube.com/watch?v=TvMyssfAUx0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0E68E7" w:rsidRDefault="000E68E7" w:rsidP="0088798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Read lots of books or let someone older than you read a book to you.  Can you answer questions from the story or information book?</w:t>
            </w:r>
          </w:p>
          <w:p w:rsidR="00C96A27" w:rsidRDefault="00C96A27" w:rsidP="0088798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Practise writing your name.  What about your surname?</w:t>
            </w:r>
          </w:p>
          <w:p w:rsidR="0064163A" w:rsidRDefault="00C96A27" w:rsidP="0088798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hyperlink r:id="rId10" w:history="1">
              <w:r w:rsidR="0064163A" w:rsidRPr="00891063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https://www.booktrust.org.uk/books-and-reading/have-some-fun/</w:t>
              </w:r>
            </w:hyperlink>
          </w:p>
          <w:p w:rsidR="000E68E7" w:rsidRPr="0071223B" w:rsidRDefault="00A42FBA" w:rsidP="00887988">
            <w:pPr>
              <w:spacing w:after="0" w:line="240" w:lineRule="auto"/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</w:pPr>
            <w:r w:rsidRPr="0071223B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- </w:t>
            </w:r>
            <w:r w:rsidR="00791439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Continue </w:t>
            </w:r>
            <w:r w:rsidR="003947AE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to read or listen to online to the story of ‘The </w:t>
            </w:r>
            <w:r w:rsidR="003947AE" w:rsidRPr="003947AE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Little Red Hen</w:t>
            </w:r>
            <w:r w:rsidR="003947AE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’. Can you sequence the story? Go on </w:t>
            </w:r>
            <w:hyperlink r:id="rId11" w:history="1">
              <w:r w:rsidR="003947AE" w:rsidRPr="00D6140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https://www.twinkl.co.uk/search</w:t>
              </w:r>
            </w:hyperlink>
            <w:r w:rsidR="003947AE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 - little red hen.</w:t>
            </w:r>
          </w:p>
          <w:p w:rsidR="00CB4F68" w:rsidRPr="00DA3DFD" w:rsidRDefault="003947AE" w:rsidP="004B1C7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- </w:t>
            </w:r>
            <w:r w:rsidR="00791439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W</w:t>
            </w:r>
            <w:r w:rsidR="00791439" w:rsidRPr="00791439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rite sentences</w:t>
            </w:r>
            <w:r w:rsidR="004B1C72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 using the repeated phrases</w:t>
            </w:r>
            <w:r w:rsidR="00791439" w:rsidRPr="00791439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.</w:t>
            </w:r>
            <w:r w:rsidR="004B1C72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 ‘</w:t>
            </w:r>
            <w:r w:rsidR="00AE17C7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W</w:t>
            </w:r>
            <w:r w:rsidR="004B1C72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ho will help me…’, ‘Not I, said the.</w:t>
            </w:r>
            <w:r w:rsidR="00C96A27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.</w:t>
            </w:r>
            <w:r w:rsidR="004B1C72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.’</w:t>
            </w:r>
          </w:p>
        </w:tc>
      </w:tr>
      <w:tr w:rsidR="00CB4F68" w:rsidRPr="00E67D63" w:rsidTr="00144AF8">
        <w:trPr>
          <w:trHeight w:val="1175"/>
          <w:jc w:val="center"/>
        </w:trPr>
        <w:tc>
          <w:tcPr>
            <w:tcW w:w="3191" w:type="dxa"/>
          </w:tcPr>
          <w:p w:rsidR="00CB4F68" w:rsidRPr="002665D3" w:rsidRDefault="00CB4F68" w:rsidP="009560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7441" w:type="dxa"/>
          </w:tcPr>
          <w:p w:rsidR="00CB4F68" w:rsidRDefault="000E68E7" w:rsidP="00887988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Please continue to</w:t>
            </w:r>
            <w:r w:rsidR="00A42FBA">
              <w:rPr>
                <w:rFonts w:ascii="Comic Sans MS" w:hAnsi="Comic Sans MS"/>
                <w:sz w:val="18"/>
                <w:szCs w:val="18"/>
              </w:rPr>
              <w:t xml:space="preserve"> practise writing your numerals – extend to numbers up to 30.</w:t>
            </w:r>
          </w:p>
          <w:p w:rsidR="00A42FBA" w:rsidRDefault="00A42FBA" w:rsidP="00887988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Can you identify numbers up to 30 and sequence them correctly?</w:t>
            </w:r>
          </w:p>
          <w:p w:rsidR="003134B3" w:rsidRDefault="003134B3" w:rsidP="00887988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Watch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Numberblocks</w:t>
            </w:r>
            <w:proofErr w:type="spellEnd"/>
            <w:r w:rsidR="00117AC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17AC5" w:rsidRPr="00117AC5">
              <w:rPr>
                <w:rFonts w:ascii="Comic Sans MS" w:hAnsi="Comic Sans MS"/>
                <w:sz w:val="18"/>
                <w:szCs w:val="18"/>
              </w:rPr>
              <w:t>https://www.bbc.co.uk/cbeebies/shows/</w:t>
            </w:r>
            <w:proofErr w:type="gramStart"/>
            <w:r w:rsidR="00117AC5" w:rsidRPr="00117AC5">
              <w:rPr>
                <w:rFonts w:ascii="Comic Sans MS" w:hAnsi="Comic Sans MS"/>
                <w:sz w:val="18"/>
                <w:szCs w:val="18"/>
              </w:rPr>
              <w:t>numberblocks</w:t>
            </w:r>
            <w:r w:rsidR="00117AC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or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google Top Marks for maths games</w:t>
            </w:r>
            <w:r w:rsidR="00117AC5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="00117AC5" w:rsidRPr="00117AC5">
              <w:rPr>
                <w:rFonts w:ascii="Comic Sans MS" w:hAnsi="Comic Sans MS"/>
                <w:sz w:val="18"/>
                <w:szCs w:val="18"/>
              </w:rPr>
              <w:t>https://www.topmarks.co.uk/maths-games/5-7-years/counting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791439" w:rsidRDefault="000E68E7" w:rsidP="00791439">
            <w:pPr>
              <w:spacing w:after="0"/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</w:pPr>
            <w:r w:rsidRPr="0071223B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- </w:t>
            </w:r>
            <w:r w:rsidR="00791439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Continue to revise half and double</w:t>
            </w:r>
            <w:r w:rsidR="004B1C72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 using ladybirds and butterflies</w:t>
            </w:r>
            <w:r w:rsidR="00791439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.</w:t>
            </w:r>
          </w:p>
          <w:p w:rsidR="00791439" w:rsidRPr="00DA3DFD" w:rsidRDefault="00791439" w:rsidP="00791439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- </w:t>
            </w:r>
            <w:r w:rsidR="004B1C72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Measure the length of items using non-standard </w:t>
            </w:r>
            <w:r w:rsidR="00AE17C7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measure, such as wooden bricks/L</w:t>
            </w:r>
            <w:r w:rsidR="004B1C72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ego/</w:t>
            </w:r>
            <w:r w:rsidR="00AE17C7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hand spans</w:t>
            </w:r>
            <w:r w:rsidR="004B1C72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/feet, etc. </w:t>
            </w:r>
            <w:r w:rsidR="00AE17C7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Can you order the items by their length using words such as long/longer/longest and short/shorter/shortest?</w:t>
            </w:r>
          </w:p>
          <w:p w:rsidR="000E68E7" w:rsidRPr="00DA3DFD" w:rsidRDefault="000E68E7" w:rsidP="003947AE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B4F68" w:rsidRPr="00E67D63" w:rsidTr="005F36F8">
        <w:trPr>
          <w:trHeight w:val="462"/>
          <w:jc w:val="center"/>
        </w:trPr>
        <w:tc>
          <w:tcPr>
            <w:tcW w:w="3191" w:type="dxa"/>
          </w:tcPr>
          <w:p w:rsidR="00CB4F68" w:rsidRPr="008E0558" w:rsidRDefault="00CB4F68" w:rsidP="008E055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Science, History or Geography</w:t>
            </w:r>
            <w:r w:rsidR="00900178">
              <w:rPr>
                <w:rFonts w:ascii="Comic Sans MS" w:hAnsi="Comic Sans MS"/>
                <w:sz w:val="20"/>
              </w:rPr>
              <w:t xml:space="preserve"> or PSE</w:t>
            </w:r>
          </w:p>
        </w:tc>
        <w:tc>
          <w:tcPr>
            <w:tcW w:w="7441" w:type="dxa"/>
          </w:tcPr>
          <w:p w:rsidR="00D20E0A" w:rsidRDefault="0064163A" w:rsidP="00EF46E4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</w:pPr>
            <w:r w:rsidRPr="0071223B"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  <w:t xml:space="preserve">- </w:t>
            </w:r>
            <w:r w:rsidR="004B1C72"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  <w:t>Look at the life cycle of a butterfly.  Read or watch on line the story of the ‘Hungry Caterpillar’.  Then order pictures showing the life cycle.</w:t>
            </w:r>
            <w:r w:rsidR="00C96A27"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  <w:t xml:space="preserve"> </w:t>
            </w:r>
          </w:p>
          <w:p w:rsidR="00900178" w:rsidRPr="00C96A27" w:rsidRDefault="00C96A27" w:rsidP="00900178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</w:pPr>
            <w:r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  <w:t>- Look for butterflies outside.  Maybe make a butterfly garden/area.</w:t>
            </w:r>
            <w:bookmarkStart w:id="0" w:name="_GoBack"/>
            <w:bookmarkEnd w:id="0"/>
          </w:p>
        </w:tc>
      </w:tr>
      <w:tr w:rsidR="00CB4F68" w:rsidRPr="00E67D63" w:rsidTr="00076847">
        <w:trPr>
          <w:trHeight w:val="940"/>
          <w:jc w:val="center"/>
        </w:trPr>
        <w:tc>
          <w:tcPr>
            <w:tcW w:w="3191" w:type="dxa"/>
          </w:tcPr>
          <w:p w:rsidR="00CB4F68" w:rsidRPr="008F7E30" w:rsidRDefault="00CB4F68" w:rsidP="008E055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Physical Education</w:t>
            </w:r>
          </w:p>
        </w:tc>
        <w:tc>
          <w:tcPr>
            <w:tcW w:w="7441" w:type="dxa"/>
          </w:tcPr>
          <w:p w:rsidR="00CB4F68" w:rsidRPr="00DA3DFD" w:rsidRDefault="000E68E7" w:rsidP="00D20E0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Follow Joe’s PE </w:t>
            </w:r>
            <w:r w:rsidR="003134B3">
              <w:rPr>
                <w:rFonts w:ascii="Comic Sans MS" w:hAnsi="Comic Sans MS"/>
                <w:sz w:val="18"/>
                <w:szCs w:val="18"/>
              </w:rPr>
              <w:t xml:space="preserve">(The Body Coach) </w:t>
            </w:r>
            <w:r>
              <w:rPr>
                <w:rFonts w:ascii="Comic Sans MS" w:hAnsi="Comic Sans MS"/>
                <w:sz w:val="18"/>
                <w:szCs w:val="18"/>
              </w:rPr>
              <w:t xml:space="preserve">on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Youtube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play in your </w:t>
            </w:r>
            <w:r w:rsidR="00900178">
              <w:rPr>
                <w:rFonts w:ascii="Comic Sans MS" w:hAnsi="Comic Sans MS"/>
                <w:sz w:val="18"/>
                <w:szCs w:val="18"/>
              </w:rPr>
              <w:t xml:space="preserve">garden.  </w:t>
            </w:r>
            <w:r w:rsidR="004B1C72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Can you throw a ball into a</w:t>
            </w:r>
            <w:r w:rsidR="00D20E0A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 target</w:t>
            </w:r>
            <w:r w:rsidR="004B1C72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 (net/box/bucket)</w:t>
            </w:r>
            <w:r w:rsidR="00EF46E4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?  </w:t>
            </w:r>
            <w:r w:rsidR="00203FB9" w:rsidRPr="0071223B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Challenge the rest of your family</w:t>
            </w:r>
            <w:r w:rsidR="004B1C72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 and keep moving the target further away</w:t>
            </w:r>
            <w:r w:rsidR="00203FB9" w:rsidRPr="0071223B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.  </w:t>
            </w:r>
            <w:r w:rsidR="00203FB9">
              <w:rPr>
                <w:rFonts w:ascii="Comic Sans MS" w:hAnsi="Comic Sans MS"/>
                <w:sz w:val="18"/>
                <w:szCs w:val="18"/>
              </w:rPr>
              <w:t>G</w:t>
            </w:r>
            <w:r w:rsidR="003134B3">
              <w:rPr>
                <w:rFonts w:ascii="Comic Sans MS" w:hAnsi="Comic Sans MS"/>
                <w:sz w:val="18"/>
                <w:szCs w:val="18"/>
              </w:rPr>
              <w:t>o for a walk with your family.</w:t>
            </w:r>
          </w:p>
        </w:tc>
      </w:tr>
      <w:tr w:rsidR="00CB4F68" w:rsidRPr="00E67D63" w:rsidTr="00CE6C51">
        <w:trPr>
          <w:trHeight w:val="645"/>
          <w:jc w:val="center"/>
        </w:trPr>
        <w:tc>
          <w:tcPr>
            <w:tcW w:w="3191" w:type="dxa"/>
          </w:tcPr>
          <w:p w:rsidR="00CB4F68" w:rsidRPr="0011794A" w:rsidRDefault="00CB4F68" w:rsidP="00CB4F6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>Arty crafty ideas</w:t>
            </w:r>
          </w:p>
        </w:tc>
        <w:tc>
          <w:tcPr>
            <w:tcW w:w="7441" w:type="dxa"/>
          </w:tcPr>
          <w:p w:rsidR="003134B3" w:rsidRDefault="003134B3" w:rsidP="000D6D2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Continue with the Lego challenge.</w:t>
            </w:r>
          </w:p>
          <w:p w:rsidR="003134B3" w:rsidRDefault="003134B3" w:rsidP="000D6D2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Do a puzzle.</w:t>
            </w:r>
            <w:r w:rsidR="009B1490" w:rsidRPr="009B1490">
              <w:t xml:space="preserve"> </w:t>
            </w:r>
          </w:p>
          <w:p w:rsidR="003134B3" w:rsidRDefault="003134B3" w:rsidP="000D6D2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Play board games/card games/dominoes, etc.</w:t>
            </w:r>
          </w:p>
          <w:p w:rsidR="004B1C72" w:rsidRDefault="00A42FBA" w:rsidP="004B1C72">
            <w:pPr>
              <w:spacing w:after="0" w:line="240" w:lineRule="auto"/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</w:pPr>
            <w:r w:rsidRPr="0071223B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- </w:t>
            </w:r>
            <w:r w:rsidR="00D20E0A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Make </w:t>
            </w:r>
            <w:r w:rsidR="004B1C72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beautiful butterfly pictures using coloured/shiny pieces of paper to form a collage</w:t>
            </w:r>
          </w:p>
          <w:p w:rsidR="00CB4F68" w:rsidRPr="004B1C72" w:rsidRDefault="004B1C72" w:rsidP="004B1C72">
            <w:pPr>
              <w:spacing w:after="0" w:line="240" w:lineRule="auto"/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</w:pPr>
            <w: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- Sing ‘Old McDonald had a Farm’.  Can you make up new verses using different animals? </w:t>
            </w:r>
            <w:proofErr w:type="spellStart"/>
            <w:r w:rsidR="009B1490">
              <w:rPr>
                <w:rFonts w:ascii="Comic Sans MS" w:hAnsi="Comic Sans MS"/>
                <w:sz w:val="18"/>
                <w:szCs w:val="18"/>
              </w:rPr>
              <w:t>Twinkl</w:t>
            </w:r>
            <w:proofErr w:type="spellEnd"/>
            <w:r w:rsidR="009B1490">
              <w:rPr>
                <w:rFonts w:ascii="Comic Sans MS" w:hAnsi="Comic Sans MS"/>
                <w:sz w:val="18"/>
                <w:szCs w:val="18"/>
              </w:rPr>
              <w:t xml:space="preserve"> has hundreds of resources and it is free at the moment.</w:t>
            </w:r>
          </w:p>
        </w:tc>
      </w:tr>
    </w:tbl>
    <w:p w:rsidR="00ED1592" w:rsidRDefault="00ED1592" w:rsidP="0095600D">
      <w:pPr>
        <w:rPr>
          <w:rFonts w:ascii="Comic Sans MS" w:hAnsi="Comic Sans MS"/>
        </w:rPr>
      </w:pPr>
    </w:p>
    <w:p w:rsidR="001A2267" w:rsidRDefault="001A2267" w:rsidP="0095600D">
      <w:pPr>
        <w:rPr>
          <w:rFonts w:ascii="Comic Sans MS" w:hAnsi="Comic Sans MS"/>
        </w:rPr>
      </w:pPr>
    </w:p>
    <w:p w:rsidR="001A2267" w:rsidRDefault="001A2267" w:rsidP="0095600D">
      <w:pPr>
        <w:rPr>
          <w:rFonts w:ascii="Comic Sans MS" w:hAnsi="Comic Sans MS"/>
        </w:rPr>
      </w:pPr>
    </w:p>
    <w:p w:rsidR="00CE673A" w:rsidRPr="002665D3" w:rsidRDefault="00CE673A" w:rsidP="0090245C">
      <w:pPr>
        <w:rPr>
          <w:rFonts w:ascii="Comic Sans MS" w:hAnsi="Comic Sans MS"/>
        </w:rPr>
      </w:pPr>
    </w:p>
    <w:sectPr w:rsidR="00CE673A" w:rsidRPr="002665D3" w:rsidSect="006B51A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1AB" w:rsidRDefault="006B51AB" w:rsidP="006B51AB">
      <w:pPr>
        <w:spacing w:after="0" w:line="240" w:lineRule="auto"/>
      </w:pPr>
      <w:r>
        <w:separator/>
      </w:r>
    </w:p>
  </w:endnote>
  <w:endnote w:type="continuationSeparator" w:id="0">
    <w:p w:rsidR="006B51AB" w:rsidRDefault="006B51AB" w:rsidP="006B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1AB" w:rsidRDefault="006B51AB" w:rsidP="006B51AB">
      <w:pPr>
        <w:spacing w:after="0" w:line="240" w:lineRule="auto"/>
      </w:pPr>
      <w:r>
        <w:separator/>
      </w:r>
    </w:p>
  </w:footnote>
  <w:footnote w:type="continuationSeparator" w:id="0">
    <w:p w:rsidR="006B51AB" w:rsidRDefault="006B51AB" w:rsidP="006B5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40E5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CC2B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7D84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3EE41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A0BF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E60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A05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0C3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402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FEE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5B8D242"/>
    <w:lvl w:ilvl="0">
      <w:numFmt w:val="bullet"/>
      <w:lvlText w:val="*"/>
      <w:lvlJc w:val="left"/>
    </w:lvl>
  </w:abstractNum>
  <w:abstractNum w:abstractNumId="11">
    <w:nsid w:val="00492906"/>
    <w:multiLevelType w:val="hybridMultilevel"/>
    <w:tmpl w:val="F24C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15A4F"/>
    <w:multiLevelType w:val="hybridMultilevel"/>
    <w:tmpl w:val="9AB0D038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244E81"/>
    <w:multiLevelType w:val="hybridMultilevel"/>
    <w:tmpl w:val="BEB80D6E"/>
    <w:lvl w:ilvl="0" w:tplc="37F897D2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24D13"/>
    <w:multiLevelType w:val="multilevel"/>
    <w:tmpl w:val="2232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185A43"/>
    <w:multiLevelType w:val="hybridMultilevel"/>
    <w:tmpl w:val="F65A8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644E6B"/>
    <w:multiLevelType w:val="hybridMultilevel"/>
    <w:tmpl w:val="61EE3B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E2A5CDD"/>
    <w:multiLevelType w:val="multilevel"/>
    <w:tmpl w:val="1CEA96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F430E58"/>
    <w:multiLevelType w:val="hybridMultilevel"/>
    <w:tmpl w:val="DB2CCE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ACF4896"/>
    <w:multiLevelType w:val="hybridMultilevel"/>
    <w:tmpl w:val="0BCCF11A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393A28"/>
    <w:multiLevelType w:val="multilevel"/>
    <w:tmpl w:val="9B9A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BCE69E7"/>
    <w:multiLevelType w:val="hybridMultilevel"/>
    <w:tmpl w:val="1CEA96D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C470E9F"/>
    <w:multiLevelType w:val="hybridMultilevel"/>
    <w:tmpl w:val="18387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6">
    <w:abstractNumId w:val="19"/>
  </w:num>
  <w:num w:numId="17">
    <w:abstractNumId w:val="22"/>
  </w:num>
  <w:num w:numId="18">
    <w:abstractNumId w:val="16"/>
  </w:num>
  <w:num w:numId="19">
    <w:abstractNumId w:val="12"/>
  </w:num>
  <w:num w:numId="20">
    <w:abstractNumId w:val="14"/>
  </w:num>
  <w:num w:numId="21">
    <w:abstractNumId w:val="20"/>
  </w:num>
  <w:num w:numId="22">
    <w:abstractNumId w:val="15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CE"/>
    <w:rsid w:val="00004956"/>
    <w:rsid w:val="00004F6C"/>
    <w:rsid w:val="00015C3A"/>
    <w:rsid w:val="00023CCC"/>
    <w:rsid w:val="000300FF"/>
    <w:rsid w:val="00036964"/>
    <w:rsid w:val="00041E14"/>
    <w:rsid w:val="00053A19"/>
    <w:rsid w:val="00061666"/>
    <w:rsid w:val="000716B9"/>
    <w:rsid w:val="00071F89"/>
    <w:rsid w:val="00075E23"/>
    <w:rsid w:val="000B0BCF"/>
    <w:rsid w:val="000B288E"/>
    <w:rsid w:val="000C35BF"/>
    <w:rsid w:val="000C459C"/>
    <w:rsid w:val="000C4B88"/>
    <w:rsid w:val="000C5207"/>
    <w:rsid w:val="000D6D26"/>
    <w:rsid w:val="000E68E7"/>
    <w:rsid w:val="000E76B1"/>
    <w:rsid w:val="000E7A1A"/>
    <w:rsid w:val="000F3055"/>
    <w:rsid w:val="000F346C"/>
    <w:rsid w:val="000F58B3"/>
    <w:rsid w:val="00100ADF"/>
    <w:rsid w:val="00102295"/>
    <w:rsid w:val="00103011"/>
    <w:rsid w:val="00106754"/>
    <w:rsid w:val="00116CA3"/>
    <w:rsid w:val="0011794A"/>
    <w:rsid w:val="00117AC5"/>
    <w:rsid w:val="00120EF3"/>
    <w:rsid w:val="00127149"/>
    <w:rsid w:val="00132FA0"/>
    <w:rsid w:val="00136381"/>
    <w:rsid w:val="00141D31"/>
    <w:rsid w:val="00147908"/>
    <w:rsid w:val="00167BB4"/>
    <w:rsid w:val="0017133A"/>
    <w:rsid w:val="00171A63"/>
    <w:rsid w:val="00174A51"/>
    <w:rsid w:val="00184B99"/>
    <w:rsid w:val="00190F1A"/>
    <w:rsid w:val="00192584"/>
    <w:rsid w:val="00193182"/>
    <w:rsid w:val="001A2267"/>
    <w:rsid w:val="001D2E92"/>
    <w:rsid w:val="001F3406"/>
    <w:rsid w:val="002032D4"/>
    <w:rsid w:val="00203FB9"/>
    <w:rsid w:val="00213072"/>
    <w:rsid w:val="00220D61"/>
    <w:rsid w:val="00230D0E"/>
    <w:rsid w:val="00231350"/>
    <w:rsid w:val="00234B32"/>
    <w:rsid w:val="002460F6"/>
    <w:rsid w:val="00246489"/>
    <w:rsid w:val="00255E13"/>
    <w:rsid w:val="00257A84"/>
    <w:rsid w:val="002665D3"/>
    <w:rsid w:val="00270E07"/>
    <w:rsid w:val="00277370"/>
    <w:rsid w:val="002A21C5"/>
    <w:rsid w:val="002B73BE"/>
    <w:rsid w:val="002C5228"/>
    <w:rsid w:val="002D7465"/>
    <w:rsid w:val="002E3335"/>
    <w:rsid w:val="00300A77"/>
    <w:rsid w:val="0030117F"/>
    <w:rsid w:val="00303A2A"/>
    <w:rsid w:val="003053AA"/>
    <w:rsid w:val="003129CF"/>
    <w:rsid w:val="003134B3"/>
    <w:rsid w:val="0032214B"/>
    <w:rsid w:val="003334C9"/>
    <w:rsid w:val="0033397B"/>
    <w:rsid w:val="00333F2C"/>
    <w:rsid w:val="00337097"/>
    <w:rsid w:val="00343B09"/>
    <w:rsid w:val="00344FBA"/>
    <w:rsid w:val="003552E5"/>
    <w:rsid w:val="00360D5F"/>
    <w:rsid w:val="00361251"/>
    <w:rsid w:val="00362C7D"/>
    <w:rsid w:val="00363293"/>
    <w:rsid w:val="0038262B"/>
    <w:rsid w:val="00392C40"/>
    <w:rsid w:val="003947AE"/>
    <w:rsid w:val="00395D10"/>
    <w:rsid w:val="003B0C76"/>
    <w:rsid w:val="003B12FC"/>
    <w:rsid w:val="003B2CB1"/>
    <w:rsid w:val="003C38D7"/>
    <w:rsid w:val="003C5F7E"/>
    <w:rsid w:val="003D159C"/>
    <w:rsid w:val="003D2A16"/>
    <w:rsid w:val="003F57A1"/>
    <w:rsid w:val="003F6CF6"/>
    <w:rsid w:val="00403D46"/>
    <w:rsid w:val="00425DE9"/>
    <w:rsid w:val="0044213B"/>
    <w:rsid w:val="00452294"/>
    <w:rsid w:val="0046686E"/>
    <w:rsid w:val="0046715D"/>
    <w:rsid w:val="00471C19"/>
    <w:rsid w:val="00473AD3"/>
    <w:rsid w:val="00474D3D"/>
    <w:rsid w:val="00487532"/>
    <w:rsid w:val="00487839"/>
    <w:rsid w:val="00490AE9"/>
    <w:rsid w:val="004A7897"/>
    <w:rsid w:val="004B1C72"/>
    <w:rsid w:val="004B1D54"/>
    <w:rsid w:val="004B4143"/>
    <w:rsid w:val="004C6400"/>
    <w:rsid w:val="004C7405"/>
    <w:rsid w:val="004E014C"/>
    <w:rsid w:val="00506B54"/>
    <w:rsid w:val="005117BA"/>
    <w:rsid w:val="00533636"/>
    <w:rsid w:val="00553BD8"/>
    <w:rsid w:val="00560FE3"/>
    <w:rsid w:val="00564576"/>
    <w:rsid w:val="00564AE7"/>
    <w:rsid w:val="00565994"/>
    <w:rsid w:val="00570DD1"/>
    <w:rsid w:val="005821A7"/>
    <w:rsid w:val="00583C46"/>
    <w:rsid w:val="00586AE9"/>
    <w:rsid w:val="00596F4A"/>
    <w:rsid w:val="005A0BC2"/>
    <w:rsid w:val="005A5214"/>
    <w:rsid w:val="005A5DCE"/>
    <w:rsid w:val="005B3785"/>
    <w:rsid w:val="005C58E7"/>
    <w:rsid w:val="005D1F8A"/>
    <w:rsid w:val="005E0CBD"/>
    <w:rsid w:val="0060539E"/>
    <w:rsid w:val="00622108"/>
    <w:rsid w:val="0064163A"/>
    <w:rsid w:val="00666431"/>
    <w:rsid w:val="00693379"/>
    <w:rsid w:val="00697395"/>
    <w:rsid w:val="006A55D4"/>
    <w:rsid w:val="006A7CB9"/>
    <w:rsid w:val="006B0F36"/>
    <w:rsid w:val="006B41BD"/>
    <w:rsid w:val="006B51AB"/>
    <w:rsid w:val="006D230D"/>
    <w:rsid w:val="006E2009"/>
    <w:rsid w:val="006F4D8C"/>
    <w:rsid w:val="006F7B19"/>
    <w:rsid w:val="00707616"/>
    <w:rsid w:val="007105E5"/>
    <w:rsid w:val="0071223B"/>
    <w:rsid w:val="00714B92"/>
    <w:rsid w:val="00735CE2"/>
    <w:rsid w:val="0074488F"/>
    <w:rsid w:val="007566E0"/>
    <w:rsid w:val="00761E12"/>
    <w:rsid w:val="00762F03"/>
    <w:rsid w:val="0077143D"/>
    <w:rsid w:val="00782511"/>
    <w:rsid w:val="0078389C"/>
    <w:rsid w:val="00786765"/>
    <w:rsid w:val="00791439"/>
    <w:rsid w:val="0079160D"/>
    <w:rsid w:val="00792CA8"/>
    <w:rsid w:val="0079360A"/>
    <w:rsid w:val="00794399"/>
    <w:rsid w:val="007A7BCB"/>
    <w:rsid w:val="007B01DB"/>
    <w:rsid w:val="007B589E"/>
    <w:rsid w:val="007C322D"/>
    <w:rsid w:val="007C5309"/>
    <w:rsid w:val="007D23BE"/>
    <w:rsid w:val="007D276A"/>
    <w:rsid w:val="007E151A"/>
    <w:rsid w:val="007E55B9"/>
    <w:rsid w:val="007E58AF"/>
    <w:rsid w:val="007E6526"/>
    <w:rsid w:val="007E6C2A"/>
    <w:rsid w:val="007E777D"/>
    <w:rsid w:val="007E7D3A"/>
    <w:rsid w:val="007F228E"/>
    <w:rsid w:val="008143C2"/>
    <w:rsid w:val="00814690"/>
    <w:rsid w:val="008230C9"/>
    <w:rsid w:val="00825560"/>
    <w:rsid w:val="00830F2C"/>
    <w:rsid w:val="00836E82"/>
    <w:rsid w:val="00856ACF"/>
    <w:rsid w:val="0087084C"/>
    <w:rsid w:val="008848FE"/>
    <w:rsid w:val="00887988"/>
    <w:rsid w:val="008A57E8"/>
    <w:rsid w:val="008B79BD"/>
    <w:rsid w:val="008C79BF"/>
    <w:rsid w:val="008D544A"/>
    <w:rsid w:val="008E0558"/>
    <w:rsid w:val="008F3568"/>
    <w:rsid w:val="008F7E30"/>
    <w:rsid w:val="00900178"/>
    <w:rsid w:val="009001E7"/>
    <w:rsid w:val="0090245C"/>
    <w:rsid w:val="00903953"/>
    <w:rsid w:val="00905725"/>
    <w:rsid w:val="0091316E"/>
    <w:rsid w:val="00915ADE"/>
    <w:rsid w:val="00924D86"/>
    <w:rsid w:val="00927616"/>
    <w:rsid w:val="0093036E"/>
    <w:rsid w:val="009347B3"/>
    <w:rsid w:val="00940653"/>
    <w:rsid w:val="009514C4"/>
    <w:rsid w:val="009550AC"/>
    <w:rsid w:val="0095600D"/>
    <w:rsid w:val="00965FCF"/>
    <w:rsid w:val="00972FF3"/>
    <w:rsid w:val="009779C2"/>
    <w:rsid w:val="00984BC3"/>
    <w:rsid w:val="0099024E"/>
    <w:rsid w:val="00990DAB"/>
    <w:rsid w:val="009A63ED"/>
    <w:rsid w:val="009B1490"/>
    <w:rsid w:val="009D0552"/>
    <w:rsid w:val="009D4726"/>
    <w:rsid w:val="009E2A5E"/>
    <w:rsid w:val="009F19A5"/>
    <w:rsid w:val="009F4DCD"/>
    <w:rsid w:val="00A009F0"/>
    <w:rsid w:val="00A0592B"/>
    <w:rsid w:val="00A22DD5"/>
    <w:rsid w:val="00A24ADE"/>
    <w:rsid w:val="00A31E08"/>
    <w:rsid w:val="00A40F1D"/>
    <w:rsid w:val="00A42FBA"/>
    <w:rsid w:val="00A54ECE"/>
    <w:rsid w:val="00A61B9B"/>
    <w:rsid w:val="00A63DD6"/>
    <w:rsid w:val="00A65945"/>
    <w:rsid w:val="00A7245B"/>
    <w:rsid w:val="00A77B1B"/>
    <w:rsid w:val="00A807AE"/>
    <w:rsid w:val="00AA7E93"/>
    <w:rsid w:val="00AB66C2"/>
    <w:rsid w:val="00AC7A23"/>
    <w:rsid w:val="00AE17C7"/>
    <w:rsid w:val="00AE35FC"/>
    <w:rsid w:val="00AF3EC0"/>
    <w:rsid w:val="00B00092"/>
    <w:rsid w:val="00B00D1D"/>
    <w:rsid w:val="00B254FA"/>
    <w:rsid w:val="00B355EE"/>
    <w:rsid w:val="00B4027F"/>
    <w:rsid w:val="00B41654"/>
    <w:rsid w:val="00B4272A"/>
    <w:rsid w:val="00B44906"/>
    <w:rsid w:val="00B53E46"/>
    <w:rsid w:val="00B7262B"/>
    <w:rsid w:val="00B855A5"/>
    <w:rsid w:val="00B93FD8"/>
    <w:rsid w:val="00B95243"/>
    <w:rsid w:val="00BA10C9"/>
    <w:rsid w:val="00BA5F95"/>
    <w:rsid w:val="00BB4B5A"/>
    <w:rsid w:val="00BC59B1"/>
    <w:rsid w:val="00BC5CC1"/>
    <w:rsid w:val="00BD2580"/>
    <w:rsid w:val="00BE296E"/>
    <w:rsid w:val="00BF04DB"/>
    <w:rsid w:val="00C138E4"/>
    <w:rsid w:val="00C152D0"/>
    <w:rsid w:val="00C260DF"/>
    <w:rsid w:val="00C274C0"/>
    <w:rsid w:val="00C37902"/>
    <w:rsid w:val="00C554DC"/>
    <w:rsid w:val="00C57D6C"/>
    <w:rsid w:val="00C663C5"/>
    <w:rsid w:val="00C75C70"/>
    <w:rsid w:val="00C778C2"/>
    <w:rsid w:val="00C807F7"/>
    <w:rsid w:val="00C87052"/>
    <w:rsid w:val="00C92014"/>
    <w:rsid w:val="00C943DF"/>
    <w:rsid w:val="00C96A27"/>
    <w:rsid w:val="00CA0354"/>
    <w:rsid w:val="00CA36A4"/>
    <w:rsid w:val="00CA64F3"/>
    <w:rsid w:val="00CA6ED3"/>
    <w:rsid w:val="00CB4F68"/>
    <w:rsid w:val="00CC3C98"/>
    <w:rsid w:val="00CE673A"/>
    <w:rsid w:val="00CF20B4"/>
    <w:rsid w:val="00D01014"/>
    <w:rsid w:val="00D036A4"/>
    <w:rsid w:val="00D03D2E"/>
    <w:rsid w:val="00D05E8C"/>
    <w:rsid w:val="00D1031D"/>
    <w:rsid w:val="00D14CC0"/>
    <w:rsid w:val="00D1545F"/>
    <w:rsid w:val="00D20E0A"/>
    <w:rsid w:val="00D37E32"/>
    <w:rsid w:val="00D424FE"/>
    <w:rsid w:val="00D458D4"/>
    <w:rsid w:val="00D46D3A"/>
    <w:rsid w:val="00D651C9"/>
    <w:rsid w:val="00D66438"/>
    <w:rsid w:val="00D6793F"/>
    <w:rsid w:val="00D70F11"/>
    <w:rsid w:val="00D7232B"/>
    <w:rsid w:val="00D827DA"/>
    <w:rsid w:val="00D85D3F"/>
    <w:rsid w:val="00DA3158"/>
    <w:rsid w:val="00DA3978"/>
    <w:rsid w:val="00DA3DFD"/>
    <w:rsid w:val="00DC1881"/>
    <w:rsid w:val="00DC2F97"/>
    <w:rsid w:val="00DC5FEE"/>
    <w:rsid w:val="00DC7FBA"/>
    <w:rsid w:val="00DE2E51"/>
    <w:rsid w:val="00DE30AB"/>
    <w:rsid w:val="00DE49A6"/>
    <w:rsid w:val="00DE7E90"/>
    <w:rsid w:val="00DF6728"/>
    <w:rsid w:val="00E12204"/>
    <w:rsid w:val="00E22C86"/>
    <w:rsid w:val="00E44553"/>
    <w:rsid w:val="00E4750E"/>
    <w:rsid w:val="00E54183"/>
    <w:rsid w:val="00E66104"/>
    <w:rsid w:val="00E67D63"/>
    <w:rsid w:val="00E74D09"/>
    <w:rsid w:val="00E84A32"/>
    <w:rsid w:val="00E92094"/>
    <w:rsid w:val="00E931B2"/>
    <w:rsid w:val="00E97ABE"/>
    <w:rsid w:val="00EA206E"/>
    <w:rsid w:val="00EA5082"/>
    <w:rsid w:val="00EB7145"/>
    <w:rsid w:val="00ED0583"/>
    <w:rsid w:val="00ED1592"/>
    <w:rsid w:val="00ED502D"/>
    <w:rsid w:val="00ED5CE0"/>
    <w:rsid w:val="00EE0E85"/>
    <w:rsid w:val="00EF46E4"/>
    <w:rsid w:val="00F07B87"/>
    <w:rsid w:val="00F17336"/>
    <w:rsid w:val="00F20206"/>
    <w:rsid w:val="00F24719"/>
    <w:rsid w:val="00F42FD3"/>
    <w:rsid w:val="00F44CDD"/>
    <w:rsid w:val="00F47089"/>
    <w:rsid w:val="00F50661"/>
    <w:rsid w:val="00F53C21"/>
    <w:rsid w:val="00F61ABB"/>
    <w:rsid w:val="00F62A24"/>
    <w:rsid w:val="00F64D49"/>
    <w:rsid w:val="00F725A9"/>
    <w:rsid w:val="00F81B9E"/>
    <w:rsid w:val="00F83510"/>
    <w:rsid w:val="00F85CA9"/>
    <w:rsid w:val="00F86408"/>
    <w:rsid w:val="00FA43E0"/>
    <w:rsid w:val="00FC6715"/>
    <w:rsid w:val="00FD2ACC"/>
    <w:rsid w:val="00FD3E27"/>
    <w:rsid w:val="00FE74C6"/>
    <w:rsid w:val="00FF3E28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CC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11794A"/>
    <w:rPr>
      <w:color w:val="0000FF"/>
      <w:u w:val="single"/>
    </w:rPr>
  </w:style>
  <w:style w:type="paragraph" w:styleId="BodyText">
    <w:name w:val="Body Text"/>
    <w:basedOn w:val="Normal"/>
    <w:rsid w:val="00761E12"/>
    <w:pPr>
      <w:spacing w:after="120"/>
    </w:pPr>
  </w:style>
  <w:style w:type="paragraph" w:customStyle="1" w:styleId="SoWBullet1">
    <w:name w:val="SoWBullet1"/>
    <w:rsid w:val="007C5309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</w:rPr>
  </w:style>
  <w:style w:type="paragraph" w:styleId="BodyText3">
    <w:name w:val="Body Text 3"/>
    <w:basedOn w:val="Normal"/>
    <w:rsid w:val="00B7262B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B93FD8"/>
    <w:pPr>
      <w:widowControl w:val="0"/>
      <w:tabs>
        <w:tab w:val="center" w:pos="4153"/>
        <w:tab w:val="center" w:pos="7230"/>
        <w:tab w:val="right" w:pos="9441"/>
        <w:tab w:val="right" w:pos="1471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14"/>
      <w:szCs w:val="20"/>
      <w:lang w:eastAsia="en-GB"/>
    </w:rPr>
  </w:style>
  <w:style w:type="paragraph" w:customStyle="1" w:styleId="SoWBullet2">
    <w:name w:val="SoWBullet2"/>
    <w:basedOn w:val="SoWBullet1"/>
    <w:rsid w:val="00B93FD8"/>
    <w:pPr>
      <w:widowControl/>
      <w:ind w:left="227" w:hanging="227"/>
    </w:pPr>
  </w:style>
  <w:style w:type="paragraph" w:styleId="Footer">
    <w:name w:val="footer"/>
    <w:basedOn w:val="Normal"/>
    <w:link w:val="FooterChar"/>
    <w:rsid w:val="00D651C9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/>
      <w:sz w:val="24"/>
      <w:szCs w:val="24"/>
    </w:rPr>
  </w:style>
  <w:style w:type="character" w:customStyle="1" w:styleId="FooterChar">
    <w:name w:val="Footer Char"/>
    <w:link w:val="Footer"/>
    <w:rsid w:val="00D651C9"/>
    <w:rPr>
      <w:rFonts w:ascii="Comic Sans MS" w:eastAsia="Times New Roman" w:hAnsi="Comic Sans M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96F4A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3053A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3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CC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11794A"/>
    <w:rPr>
      <w:color w:val="0000FF"/>
      <w:u w:val="single"/>
    </w:rPr>
  </w:style>
  <w:style w:type="paragraph" w:styleId="BodyText">
    <w:name w:val="Body Text"/>
    <w:basedOn w:val="Normal"/>
    <w:rsid w:val="00761E12"/>
    <w:pPr>
      <w:spacing w:after="120"/>
    </w:pPr>
  </w:style>
  <w:style w:type="paragraph" w:customStyle="1" w:styleId="SoWBullet1">
    <w:name w:val="SoWBullet1"/>
    <w:rsid w:val="007C5309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</w:rPr>
  </w:style>
  <w:style w:type="paragraph" w:styleId="BodyText3">
    <w:name w:val="Body Text 3"/>
    <w:basedOn w:val="Normal"/>
    <w:rsid w:val="00B7262B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B93FD8"/>
    <w:pPr>
      <w:widowControl w:val="0"/>
      <w:tabs>
        <w:tab w:val="center" w:pos="4153"/>
        <w:tab w:val="center" w:pos="7230"/>
        <w:tab w:val="right" w:pos="9441"/>
        <w:tab w:val="right" w:pos="1471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14"/>
      <w:szCs w:val="20"/>
      <w:lang w:eastAsia="en-GB"/>
    </w:rPr>
  </w:style>
  <w:style w:type="paragraph" w:customStyle="1" w:styleId="SoWBullet2">
    <w:name w:val="SoWBullet2"/>
    <w:basedOn w:val="SoWBullet1"/>
    <w:rsid w:val="00B93FD8"/>
    <w:pPr>
      <w:widowControl/>
      <w:ind w:left="227" w:hanging="227"/>
    </w:pPr>
  </w:style>
  <w:style w:type="paragraph" w:styleId="Footer">
    <w:name w:val="footer"/>
    <w:basedOn w:val="Normal"/>
    <w:link w:val="FooterChar"/>
    <w:rsid w:val="00D651C9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/>
      <w:sz w:val="24"/>
      <w:szCs w:val="24"/>
    </w:rPr>
  </w:style>
  <w:style w:type="character" w:customStyle="1" w:styleId="FooterChar">
    <w:name w:val="Footer Char"/>
    <w:link w:val="Footer"/>
    <w:rsid w:val="00D651C9"/>
    <w:rPr>
      <w:rFonts w:ascii="Comic Sans MS" w:eastAsia="Times New Roman" w:hAnsi="Comic Sans M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96F4A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3053A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3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866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5224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3449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winkl.co.uk/sear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ooktrust.org.uk/books-and-reading/have-some-fu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melearning@st-edmunds.suffolk.sch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130\AppData\Local\Microsoft\Windows\Temporary%20Internet%20Files\Content.IE5\OBELIA12\Blank%20Learning%20Intentions%20for%20Par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Learning Intentions for Parents</Template>
  <TotalTime>1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Edmund’s Catholic Primary School</vt:lpstr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Edmund’s Catholic Primary School</dc:title>
  <dc:creator>Teacher130</dc:creator>
  <cp:lastModifiedBy>Teacher</cp:lastModifiedBy>
  <cp:revision>3</cp:revision>
  <dcterms:created xsi:type="dcterms:W3CDTF">2020-05-07T06:36:00Z</dcterms:created>
  <dcterms:modified xsi:type="dcterms:W3CDTF">2020-05-07T06:55:00Z</dcterms:modified>
</cp:coreProperties>
</file>